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05632711" w:displacedByCustomXml="next"/>
    <w:sdt>
      <w:sdtPr>
        <w:id w:val="1312838799"/>
        <w:docPartObj>
          <w:docPartGallery w:val="Cover Pages"/>
          <w:docPartUnique/>
        </w:docPartObj>
      </w:sdtPr>
      <w:sdtEndPr/>
      <w:sdtContent>
        <w:p w:rsidR="00943B61" w:rsidRPr="00943B61" w:rsidRDefault="00943B61" w:rsidP="00943B61"/>
        <w:p w:rsidR="00943B61" w:rsidRPr="00943B61" w:rsidRDefault="00943B61" w:rsidP="00943B61"/>
        <w:p w:rsidR="00943B61" w:rsidRDefault="00943B61" w:rsidP="00943B61">
          <w:pPr>
            <w:pStyle w:val="Title"/>
            <w:rPr>
              <w:rFonts w:ascii="Times New Roman" w:hAnsi="Times New Roman" w:cs="Times New Roman"/>
              <w:b w:val="0"/>
              <w:bCs w:val="0"/>
              <w:i/>
              <w:iCs/>
              <w:color w:val="0000FF"/>
              <w:sz w:val="22"/>
              <w:szCs w:val="28"/>
            </w:rPr>
          </w:pPr>
          <w:r w:rsidRPr="005E1BB1">
            <w:rPr>
              <w:rFonts w:ascii="Times New Roman" w:hAnsi="Times New Roman" w:cs="Times New Roman"/>
              <w:b w:val="0"/>
              <w:bCs w:val="0"/>
              <w:i/>
              <w:iCs/>
              <w:color w:val="0000FF"/>
              <w:sz w:val="22"/>
              <w:szCs w:val="28"/>
            </w:rPr>
            <w:t xml:space="preserve">&lt;Enter name of the Work Effort and a unique Work Effort # </w:t>
          </w:r>
          <w:r w:rsidRPr="00CC4E70">
            <w:rPr>
              <w:rFonts w:ascii="Times New Roman" w:hAnsi="Times New Roman" w:cs="Times New Roman"/>
              <w:b w:val="0"/>
              <w:bCs w:val="0"/>
              <w:i/>
              <w:iCs/>
              <w:color w:val="0000FF"/>
              <w:sz w:val="22"/>
              <w:szCs w:val="28"/>
            </w:rPr>
            <w:t>on the next line</w:t>
          </w:r>
          <w:r>
            <w:rPr>
              <w:rFonts w:ascii="Times New Roman" w:hAnsi="Times New Roman" w:cs="Times New Roman"/>
              <w:b w:val="0"/>
              <w:bCs w:val="0"/>
              <w:i/>
              <w:iCs/>
              <w:color w:val="0000FF"/>
              <w:sz w:val="22"/>
              <w:szCs w:val="28"/>
            </w:rPr>
            <w:t xml:space="preserve"> once</w:t>
          </w:r>
          <w:r w:rsidRPr="00CC4E70">
            <w:rPr>
              <w:rFonts w:ascii="Times New Roman" w:hAnsi="Times New Roman" w:cs="Times New Roman"/>
              <w:b w:val="0"/>
              <w:bCs w:val="0"/>
              <w:i/>
              <w:iCs/>
              <w:color w:val="0000FF"/>
              <w:sz w:val="22"/>
              <w:szCs w:val="28"/>
            </w:rPr>
            <w:t xml:space="preserve"> a New Service Request has been entered</w:t>
          </w:r>
          <w:r w:rsidRPr="005E1BB1">
            <w:rPr>
              <w:rFonts w:ascii="Times New Roman" w:hAnsi="Times New Roman" w:cs="Times New Roman"/>
              <w:b w:val="0"/>
              <w:bCs w:val="0"/>
              <w:i/>
              <w:iCs/>
              <w:color w:val="0000FF"/>
              <w:sz w:val="22"/>
              <w:szCs w:val="28"/>
            </w:rPr>
            <w:t>&gt;</w:t>
          </w:r>
        </w:p>
        <w:p w:rsidR="00943B61" w:rsidRPr="00223E96" w:rsidRDefault="00943B61" w:rsidP="00943B61">
          <w:pPr>
            <w:pStyle w:val="Title"/>
            <w:spacing w:before="120" w:after="120"/>
            <w:rPr>
              <w:sz w:val="32"/>
            </w:rPr>
          </w:pPr>
          <w:r w:rsidRPr="00223E96">
            <w:rPr>
              <w:sz w:val="32"/>
            </w:rPr>
            <w:t>Work Effort Name</w:t>
          </w:r>
          <w:r w:rsidRPr="00223E96">
            <w:rPr>
              <w:sz w:val="32"/>
            </w:rPr>
            <w:br/>
            <w:t>Work Effort #</w:t>
          </w:r>
        </w:p>
        <w:p w:rsidR="00943B61" w:rsidRDefault="00943B61" w:rsidP="00943B61">
          <w:pPr>
            <w:pStyle w:val="Title"/>
            <w:spacing w:before="120" w:after="120"/>
            <w:rPr>
              <w:b w:val="0"/>
              <w:i/>
              <w:sz w:val="30"/>
            </w:rPr>
          </w:pPr>
          <w:r>
            <w:rPr>
              <w:b w:val="0"/>
              <w:i/>
              <w:sz w:val="30"/>
            </w:rPr>
            <w:t xml:space="preserve">Business </w:t>
          </w:r>
          <w:r w:rsidR="00975E5C">
            <w:rPr>
              <w:b w:val="0"/>
              <w:i/>
              <w:sz w:val="30"/>
            </w:rPr>
            <w:t>Summary</w:t>
          </w:r>
        </w:p>
        <w:p w:rsidR="00943B61" w:rsidRDefault="00943B61" w:rsidP="00943B61">
          <w:pPr>
            <w:pStyle w:val="Title"/>
            <w:spacing w:before="120" w:after="120"/>
            <w:rPr>
              <w:rFonts w:eastAsia="Arial Unicode MS" w:cs="Times New Roman"/>
              <w:b w:val="0"/>
              <w:i/>
              <w:sz w:val="28"/>
              <w:szCs w:val="28"/>
            </w:rPr>
          </w:pPr>
          <w:r w:rsidRPr="00FB20A3">
            <w:rPr>
              <w:noProof/>
            </w:rPr>
            <w:drawing>
              <wp:inline distT="0" distB="0" distL="0" distR="0" wp14:anchorId="0C2E6B93" wp14:editId="0C2E6B94">
                <wp:extent cx="2171700" cy="2171700"/>
                <wp:effectExtent l="0" t="0" r="0" b="0"/>
                <wp:docPr id="4" name="Picture 4"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43B61" w:rsidRDefault="00943B61" w:rsidP="00943B61">
          <w:pPr>
            <w:pStyle w:val="CoverTitleInstructions"/>
          </w:pPr>
          <w:r>
            <w:t xml:space="preserve">&lt;Enter Month and 4-digit year </w:t>
          </w:r>
          <w:r w:rsidRPr="007831AB">
            <w:rPr>
              <w:b/>
            </w:rPr>
            <w:t>on next line</w:t>
          </w:r>
          <w:r>
            <w:t>&gt;</w:t>
          </w:r>
        </w:p>
        <w:p w:rsidR="00943B61" w:rsidRDefault="00943B61" w:rsidP="00943B61">
          <w:pPr>
            <w:pStyle w:val="Title2"/>
          </w:pPr>
          <w:r>
            <w:t>Month YYYY</w:t>
          </w:r>
        </w:p>
        <w:p w:rsidR="00943B61" w:rsidRPr="00943B61" w:rsidRDefault="00943B61" w:rsidP="00943B61"/>
        <w:p w:rsidR="00943B61" w:rsidRPr="00E21723" w:rsidRDefault="00943B61" w:rsidP="00943B61">
          <w:pPr>
            <w:pStyle w:val="Title2"/>
            <w:rPr>
              <w:b w:val="0"/>
            </w:rPr>
          </w:pPr>
          <w:r>
            <w:t>Revision History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00" w:firstRow="0" w:lastRow="0" w:firstColumn="0" w:lastColumn="0" w:noHBand="0" w:noVBand="0"/>
          </w:tblPr>
          <w:tblGrid>
            <w:gridCol w:w="4477"/>
            <w:gridCol w:w="1943"/>
            <w:gridCol w:w="2790"/>
          </w:tblGrid>
          <w:tr w:rsidR="00943B61" w:rsidRPr="005068FD" w:rsidTr="00943B61">
            <w:trPr>
              <w:tblHeader/>
              <w:jc w:val="center"/>
            </w:trPr>
            <w:tc>
              <w:tcPr>
                <w:tcW w:w="4477" w:type="dxa"/>
                <w:shd w:val="clear" w:color="auto" w:fill="D9D9D9" w:themeFill="background1" w:themeFillShade="D9"/>
              </w:tcPr>
              <w:p w:rsidR="00943B61" w:rsidRPr="005068FD" w:rsidRDefault="00943B61" w:rsidP="003418DA">
                <w:pPr>
                  <w:pStyle w:val="TableHeading"/>
                </w:pPr>
                <w:r w:rsidRPr="005068FD">
                  <w:t>Date</w:t>
                </w:r>
              </w:p>
            </w:tc>
            <w:tc>
              <w:tcPr>
                <w:tcW w:w="1943" w:type="dxa"/>
                <w:shd w:val="clear" w:color="auto" w:fill="D9D9D9" w:themeFill="background1" w:themeFillShade="D9"/>
              </w:tcPr>
              <w:p w:rsidR="00943B61" w:rsidRPr="005068FD" w:rsidRDefault="00943B61" w:rsidP="003418DA">
                <w:pPr>
                  <w:pStyle w:val="TableHeading"/>
                </w:pPr>
                <w:r w:rsidRPr="005068FD">
                  <w:t>Description</w:t>
                </w:r>
              </w:p>
            </w:tc>
            <w:tc>
              <w:tcPr>
                <w:tcW w:w="2790" w:type="dxa"/>
                <w:shd w:val="clear" w:color="auto" w:fill="D9D9D9" w:themeFill="background1" w:themeFillShade="D9"/>
              </w:tcPr>
              <w:p w:rsidR="00943B61" w:rsidRPr="005068FD" w:rsidRDefault="00943B61" w:rsidP="003418DA">
                <w:pPr>
                  <w:pStyle w:val="TableHeading"/>
                </w:pPr>
                <w:r w:rsidRPr="005068FD">
                  <w:t>Author</w:t>
                </w:r>
              </w:p>
            </w:tc>
          </w:tr>
          <w:tr w:rsidR="00943B61" w:rsidRPr="006B7B8E" w:rsidTr="003418DA">
            <w:trPr>
              <w:cantSplit/>
              <w:jc w:val="center"/>
            </w:trPr>
            <w:tc>
              <w:tcPr>
                <w:tcW w:w="4477" w:type="dxa"/>
                <w:shd w:val="clear" w:color="auto" w:fill="FFFFFF" w:themeFill="background1"/>
              </w:tcPr>
              <w:p w:rsidR="00943B61" w:rsidRPr="00EA5800" w:rsidRDefault="00943B61" w:rsidP="00850303">
                <w:pPr>
                  <w:pStyle w:val="TableText"/>
                </w:pPr>
                <w:r w:rsidRPr="00EA5800">
                  <w:t xml:space="preserve">Date Business </w:t>
                </w:r>
                <w:r w:rsidR="00850303">
                  <w:t xml:space="preserve">Summary </w:t>
                </w:r>
                <w:r w:rsidRPr="00EA5800">
                  <w:t>initiated</w:t>
                </w:r>
              </w:p>
            </w:tc>
            <w:tc>
              <w:tcPr>
                <w:tcW w:w="1943" w:type="dxa"/>
                <w:shd w:val="clear" w:color="auto" w:fill="FFFFFF" w:themeFill="background1"/>
              </w:tcPr>
              <w:p w:rsidR="00943B61" w:rsidRPr="00EA5800" w:rsidRDefault="00943B61" w:rsidP="003418DA">
                <w:pPr>
                  <w:pStyle w:val="TableText"/>
                </w:pPr>
                <w:r w:rsidRPr="00EA5800">
                  <w:t>Initial version</w:t>
                </w:r>
              </w:p>
            </w:tc>
            <w:tc>
              <w:tcPr>
                <w:tcW w:w="2790" w:type="dxa"/>
                <w:shd w:val="clear" w:color="auto" w:fill="FFFFFF" w:themeFill="background1"/>
              </w:tcPr>
              <w:p w:rsidR="00943B61" w:rsidRPr="00EA5800" w:rsidRDefault="00943B61" w:rsidP="003418DA">
                <w:pPr>
                  <w:pStyle w:val="TableText"/>
                </w:pPr>
                <w:r w:rsidRPr="00EA5800">
                  <w:t>Insert name of RDM Analyst(s)</w:t>
                </w:r>
              </w:p>
            </w:tc>
          </w:tr>
          <w:tr w:rsidR="00943B61" w:rsidRPr="006B7B8E" w:rsidTr="003418DA">
            <w:trPr>
              <w:cantSplit/>
              <w:trHeight w:val="1256"/>
              <w:jc w:val="center"/>
            </w:trPr>
            <w:tc>
              <w:tcPr>
                <w:tcW w:w="4477" w:type="dxa"/>
                <w:shd w:val="clear" w:color="auto" w:fill="FFFFFF" w:themeFill="background1"/>
              </w:tcPr>
              <w:p w:rsidR="00943B61" w:rsidRPr="00EA5800" w:rsidRDefault="00943B61" w:rsidP="00850303">
                <w:pPr>
                  <w:pStyle w:val="TableText"/>
                </w:pPr>
                <w:r w:rsidRPr="00EA5800">
                  <w:t xml:space="preserve">Date Business </w:t>
                </w:r>
                <w:r w:rsidR="00850303">
                  <w:t xml:space="preserve">Summary Report </w:t>
                </w:r>
                <w:r w:rsidRPr="00EA5800">
                  <w:t>submitted to Business Owner(s)</w:t>
                </w:r>
                <w:r>
                  <w:t xml:space="preserve"> for approval</w:t>
                </w:r>
              </w:p>
            </w:tc>
            <w:tc>
              <w:tcPr>
                <w:tcW w:w="1943" w:type="dxa"/>
                <w:shd w:val="clear" w:color="auto" w:fill="FFFFFF" w:themeFill="background1"/>
              </w:tcPr>
              <w:p w:rsidR="00943B61" w:rsidRPr="00EA5800" w:rsidRDefault="00943B61" w:rsidP="003418DA">
                <w:pPr>
                  <w:pStyle w:val="TableText"/>
                </w:pPr>
                <w:r w:rsidRPr="00EA5800">
                  <w:t>Accepted version</w:t>
                </w:r>
              </w:p>
            </w:tc>
            <w:tc>
              <w:tcPr>
                <w:tcW w:w="2790" w:type="dxa"/>
                <w:shd w:val="clear" w:color="auto" w:fill="FFFFFF" w:themeFill="background1"/>
              </w:tcPr>
              <w:p w:rsidR="00943B61" w:rsidRPr="00EA5800" w:rsidRDefault="00943B61" w:rsidP="003418DA">
                <w:pPr>
                  <w:pStyle w:val="TableText"/>
                </w:pPr>
                <w:r w:rsidRPr="00EA5800">
                  <w:t xml:space="preserve">Requester Name </w:t>
                </w:r>
              </w:p>
              <w:p w:rsidR="00943B61" w:rsidRPr="00EA5800" w:rsidRDefault="00943B61" w:rsidP="003418DA">
                <w:pPr>
                  <w:pStyle w:val="TableText"/>
                </w:pPr>
              </w:p>
              <w:p w:rsidR="00943B61" w:rsidRPr="00EA5800" w:rsidRDefault="00943B61" w:rsidP="003418DA">
                <w:pPr>
                  <w:pStyle w:val="TableText"/>
                </w:pPr>
                <w:r w:rsidRPr="00EA5800">
                  <w:t>Business Owner Name(s) (date of approval)</w:t>
                </w:r>
              </w:p>
            </w:tc>
          </w:tr>
        </w:tbl>
        <w:p w:rsidR="00943B61" w:rsidRPr="00943B61" w:rsidRDefault="00943B61" w:rsidP="00943B61"/>
        <w:p w:rsidR="00F82A50" w:rsidRPr="00943B61" w:rsidRDefault="00F82A50" w:rsidP="00943B61">
          <w:r>
            <w:br w:type="page"/>
          </w:r>
        </w:p>
      </w:sdtContent>
    </w:sdt>
    <w:p w:rsidR="00376532" w:rsidRDefault="00376532" w:rsidP="00E95AB2">
      <w:pPr>
        <w:pStyle w:val="Heading1"/>
        <w:pBdr>
          <w:bottom w:val="thinThickSmallGap" w:sz="24" w:space="1" w:color="0070C0"/>
        </w:pBdr>
      </w:pPr>
      <w:bookmarkStart w:id="1" w:name="_Toc463557433"/>
      <w:bookmarkEnd w:id="0"/>
      <w:r>
        <w:t>Overview</w:t>
      </w:r>
      <w:bookmarkEnd w:id="1"/>
      <w:r w:rsidR="008B7DAF">
        <w:t>/</w:t>
      </w:r>
      <w:r w:rsidR="007E146B">
        <w:t>Description</w:t>
      </w:r>
    </w:p>
    <w:p w:rsidR="007E146B" w:rsidRDefault="002E2385" w:rsidP="00375ECF">
      <w:pPr>
        <w:pStyle w:val="InstructionalText1"/>
        <w:rPr>
          <w:lang w:val="en-US"/>
        </w:rPr>
      </w:pPr>
      <w:r w:rsidRPr="00223E96">
        <w:t xml:space="preserve">Provide a </w:t>
      </w:r>
      <w:r w:rsidR="003A76AA">
        <w:rPr>
          <w:lang w:val="en-US"/>
        </w:rPr>
        <w:t xml:space="preserve">high level </w:t>
      </w:r>
      <w:r w:rsidRPr="00223E96">
        <w:t>overview of the request in this section.</w:t>
      </w:r>
      <w:r w:rsidR="00B47792">
        <w:rPr>
          <w:lang w:val="en-US"/>
        </w:rPr>
        <w:t xml:space="preserve">  </w:t>
      </w:r>
      <w:r w:rsidR="0051609E">
        <w:rPr>
          <w:lang w:val="en-US"/>
        </w:rPr>
        <w:t xml:space="preserve">(Other sections of this document will support providing additional explanation/content.)  </w:t>
      </w:r>
      <w:r w:rsidR="00B47792">
        <w:rPr>
          <w:lang w:val="en-US"/>
        </w:rPr>
        <w:t>Document the following:</w:t>
      </w:r>
      <w:r w:rsidRPr="00223E96">
        <w:t xml:space="preserve"> </w:t>
      </w:r>
      <w:r>
        <w:rPr>
          <w:lang w:val="en-US"/>
        </w:rPr>
        <w:t xml:space="preserve"> </w:t>
      </w:r>
    </w:p>
    <w:p w:rsidR="002E2385" w:rsidRDefault="002E2385" w:rsidP="00375ECF">
      <w:pPr>
        <w:pStyle w:val="InstructionalText1"/>
        <w:numPr>
          <w:ilvl w:val="0"/>
          <w:numId w:val="20"/>
        </w:numPr>
        <w:ind w:left="360"/>
      </w:pPr>
      <w:r w:rsidRPr="00223E96">
        <w:rPr>
          <w:b/>
        </w:rPr>
        <w:t>Who</w:t>
      </w:r>
      <w:r w:rsidR="006B2386">
        <w:rPr>
          <w:lang w:val="en-US"/>
        </w:rPr>
        <w:t xml:space="preserve"> is making or supporting the request (i.e., i</w:t>
      </w:r>
      <w:r w:rsidR="00873073">
        <w:rPr>
          <w:lang w:val="en-US"/>
        </w:rPr>
        <w:t xml:space="preserve">dentify the </w:t>
      </w:r>
      <w:r w:rsidR="00222AD8">
        <w:rPr>
          <w:lang w:val="en-US"/>
        </w:rPr>
        <w:t xml:space="preserve">business owner, and </w:t>
      </w:r>
      <w:r>
        <w:t>program office or department</w:t>
      </w:r>
      <w:r w:rsidR="006B2386">
        <w:rPr>
          <w:lang w:val="en-US"/>
        </w:rPr>
        <w:t>)?</w:t>
      </w:r>
    </w:p>
    <w:p w:rsidR="002E2385" w:rsidRDefault="002E2385" w:rsidP="00375ECF">
      <w:pPr>
        <w:pStyle w:val="InstructionalBullet1"/>
        <w:spacing w:after="0"/>
        <w:ind w:left="360"/>
      </w:pPr>
      <w:r w:rsidRPr="002E2385">
        <w:rPr>
          <w:b/>
        </w:rPr>
        <w:t>What</w:t>
      </w:r>
      <w:r>
        <w:t xml:space="preserve"> is being requested</w:t>
      </w:r>
      <w:r w:rsidR="00873073">
        <w:t xml:space="preserve">?  </w:t>
      </w:r>
      <w:r w:rsidR="00873073" w:rsidRPr="005D1192">
        <w:t>W</w:t>
      </w:r>
      <w:r w:rsidRPr="005D1192">
        <w:t>hat must be delivered or accomplished</w:t>
      </w:r>
      <w:r w:rsidR="00873073">
        <w:t xml:space="preserve"> to provide value?  (This is </w:t>
      </w:r>
      <w:r w:rsidR="00873073" w:rsidRPr="00222AD8">
        <w:rPr>
          <w:b/>
        </w:rPr>
        <w:t>not</w:t>
      </w:r>
      <w:r w:rsidR="00873073">
        <w:t xml:space="preserve"> “how” it must be delivered.)  </w:t>
      </w:r>
      <w:r>
        <w:t xml:space="preserve">Include a Summary/History of </w:t>
      </w:r>
      <w:r w:rsidRPr="005D1192">
        <w:t>the current situation/problem</w:t>
      </w:r>
      <w:r>
        <w:t xml:space="preserve"> as well as a summary of the history/background of the system.  </w:t>
      </w:r>
    </w:p>
    <w:p w:rsidR="007E146B" w:rsidRPr="007E146B" w:rsidRDefault="00A863A0" w:rsidP="00375ECF">
      <w:pPr>
        <w:pStyle w:val="InstructionalBullet1"/>
        <w:ind w:left="360"/>
      </w:pPr>
      <w:r w:rsidRPr="007E146B">
        <w:rPr>
          <w:b/>
        </w:rPr>
        <w:t xml:space="preserve">Why </w:t>
      </w:r>
      <w:r>
        <w:t>is this project necessary or desired?</w:t>
      </w:r>
      <w:r w:rsidR="007E146B">
        <w:t xml:space="preserve">  </w:t>
      </w:r>
      <w:r w:rsidR="007E146B" w:rsidRPr="007E146B">
        <w:t>Describe any research or analysis that has been or is planned to be conducted</w:t>
      </w:r>
      <w:r w:rsidR="00F26F0F">
        <w:t>.</w:t>
      </w:r>
    </w:p>
    <w:p w:rsidR="002E2385" w:rsidRDefault="002E2385" w:rsidP="00375ECF">
      <w:pPr>
        <w:pStyle w:val="InstructionalBullet1"/>
        <w:ind w:left="360"/>
      </w:pPr>
      <w:r w:rsidRPr="002E2385">
        <w:rPr>
          <w:b/>
        </w:rPr>
        <w:t>When</w:t>
      </w:r>
      <w:r>
        <w:t xml:space="preserve"> </w:t>
      </w:r>
      <w:r w:rsidR="00F26F0F">
        <w:t xml:space="preserve">is this project needed </w:t>
      </w:r>
      <w:r>
        <w:t>(</w:t>
      </w:r>
      <w:r w:rsidR="00F26F0F">
        <w:t xml:space="preserve">i.e., provide information about </w:t>
      </w:r>
      <w:r>
        <w:t>mandates</w:t>
      </w:r>
      <w:r w:rsidR="00F26F0F">
        <w:t xml:space="preserve"> and/or</w:t>
      </w:r>
      <w:r>
        <w:t xml:space="preserve"> external deadlines</w:t>
      </w:r>
      <w:r w:rsidR="00842760">
        <w:t xml:space="preserve"> if applicable</w:t>
      </w:r>
      <w:r>
        <w:t>)</w:t>
      </w:r>
      <w:r w:rsidR="00F26F0F">
        <w:t>?</w:t>
      </w:r>
    </w:p>
    <w:p w:rsidR="002E2385" w:rsidRDefault="002E2385" w:rsidP="00375ECF">
      <w:pPr>
        <w:pStyle w:val="InstructionalBullet1"/>
        <w:ind w:left="360"/>
      </w:pPr>
      <w:r w:rsidRPr="00223E96">
        <w:rPr>
          <w:b/>
        </w:rPr>
        <w:t>Where</w:t>
      </w:r>
      <w:r>
        <w:t xml:space="preserve"> </w:t>
      </w:r>
      <w:r w:rsidR="00F26F0F">
        <w:t xml:space="preserve">will </w:t>
      </w:r>
      <w:r>
        <w:t xml:space="preserve">the change occur (i.e., </w:t>
      </w:r>
      <w:r w:rsidR="00E35D35">
        <w:t xml:space="preserve">identify </w:t>
      </w:r>
      <w:r>
        <w:t>software application</w:t>
      </w:r>
      <w:r w:rsidR="00E35D35">
        <w:t>s</w:t>
      </w:r>
      <w:r>
        <w:t>/program</w:t>
      </w:r>
      <w:r w:rsidR="00E35D35">
        <w:t>s</w:t>
      </w:r>
      <w:r>
        <w:t>)</w:t>
      </w:r>
      <w:r w:rsidR="00E35D35">
        <w:t>?</w:t>
      </w:r>
    </w:p>
    <w:p w:rsidR="00375ECF" w:rsidRPr="000A238A" w:rsidRDefault="00E9176E" w:rsidP="00375ECF">
      <w:pPr>
        <w:pStyle w:val="BodyText"/>
        <w:rPr>
          <w:b/>
          <w:color w:val="808080" w:themeColor="background1" w:themeShade="80"/>
          <w:szCs w:val="24"/>
        </w:rPr>
      </w:pPr>
      <w:r w:rsidRPr="000A238A">
        <w:rPr>
          <w:b/>
          <w:color w:val="808080" w:themeColor="background1" w:themeShade="80"/>
          <w:szCs w:val="24"/>
          <w:u w:val="single"/>
        </w:rPr>
        <w:t>EXAMPLE</w:t>
      </w:r>
      <w:r w:rsidR="00375ECF" w:rsidRPr="000A238A">
        <w:rPr>
          <w:b/>
          <w:color w:val="808080" w:themeColor="background1" w:themeShade="80"/>
          <w:szCs w:val="24"/>
        </w:rPr>
        <w:t xml:space="preserve"> of a Financial Management Business Transformation request:</w:t>
      </w:r>
    </w:p>
    <w:p w:rsidR="00375ECF" w:rsidRPr="000A238A" w:rsidRDefault="00375ECF" w:rsidP="00375ECF">
      <w:pPr>
        <w:pStyle w:val="BodyText"/>
        <w:rPr>
          <w:color w:val="808080" w:themeColor="background1" w:themeShade="80"/>
          <w:szCs w:val="24"/>
        </w:rPr>
      </w:pPr>
      <w:r w:rsidRPr="000A238A">
        <w:rPr>
          <w:color w:val="808080" w:themeColor="background1" w:themeShade="80"/>
          <w:szCs w:val="24"/>
        </w:rPr>
        <w:t>This request is was submitted by the Office of XYZ and the primary business owner is XYZ.  The Financial Management System (FMS) is a standardized, integrated, VA-wide system that interfaces externally with the Department of the Treasury, the General Services Administration, the Internal Revenue Service, the Defense Logistics Agency, and various commercial vendors and banks for electronic billing and payment purposes. </w:t>
      </w:r>
    </w:p>
    <w:p w:rsidR="00E9176E" w:rsidRPr="000A238A" w:rsidRDefault="00375ECF" w:rsidP="00E9176E">
      <w:pPr>
        <w:pStyle w:val="BodyText"/>
        <w:spacing w:before="0"/>
        <w:rPr>
          <w:color w:val="808080" w:themeColor="background1" w:themeShade="80"/>
          <w:szCs w:val="24"/>
        </w:rPr>
      </w:pPr>
      <w:r w:rsidRPr="000A238A">
        <w:rPr>
          <w:color w:val="808080" w:themeColor="background1" w:themeShade="80"/>
          <w:szCs w:val="24"/>
        </w:rPr>
        <w:t>This system supports the collection, processing, and dissemination of several billion dollars of financial information and transactions each fiscal year.  FMS Service ensures that financial systems comply with government wide accounting principles and standards; and are in compliance with financial policy and automated financial exchange requirements.</w:t>
      </w:r>
    </w:p>
    <w:p w:rsidR="006A20FD" w:rsidRPr="006A20FD" w:rsidRDefault="006A20FD" w:rsidP="006A20FD">
      <w:pPr>
        <w:pStyle w:val="BodyText"/>
      </w:pPr>
    </w:p>
    <w:p w:rsidR="00EB02F5" w:rsidRDefault="00376532" w:rsidP="00E95AB2">
      <w:pPr>
        <w:pStyle w:val="Heading1"/>
        <w:pBdr>
          <w:bottom w:val="thinThickSmallGap" w:sz="24" w:space="1" w:color="0070C0"/>
        </w:pBdr>
      </w:pPr>
      <w:bookmarkStart w:id="2" w:name="_Toc463557434"/>
      <w:r>
        <w:t>Target Customers</w:t>
      </w:r>
      <w:bookmarkEnd w:id="2"/>
    </w:p>
    <w:p w:rsidR="00AD310C" w:rsidRDefault="00E35D35" w:rsidP="005D1192">
      <w:pPr>
        <w:pStyle w:val="BodyText"/>
        <w:rPr>
          <w:i/>
          <w:iCs/>
          <w:color w:val="0000FF"/>
          <w:lang w:eastAsia="x-none"/>
        </w:rPr>
      </w:pPr>
      <w:r>
        <w:rPr>
          <w:i/>
          <w:iCs/>
          <w:color w:val="0000FF"/>
          <w:lang w:eastAsia="x-none"/>
        </w:rPr>
        <w:t>Identify t</w:t>
      </w:r>
      <w:r w:rsidR="00AD310C" w:rsidRPr="00AD310C">
        <w:rPr>
          <w:i/>
          <w:iCs/>
          <w:color w:val="0000FF"/>
          <w:lang w:eastAsia="x-none"/>
        </w:rPr>
        <w:t xml:space="preserve">he primary </w:t>
      </w:r>
      <w:r w:rsidR="007E146B">
        <w:rPr>
          <w:i/>
          <w:iCs/>
          <w:color w:val="0000FF"/>
          <w:lang w:eastAsia="x-none"/>
        </w:rPr>
        <w:t xml:space="preserve">and secondary </w:t>
      </w:r>
      <w:r w:rsidR="00AD310C" w:rsidRPr="00AD310C">
        <w:rPr>
          <w:i/>
          <w:iCs/>
          <w:color w:val="0000FF"/>
          <w:lang w:eastAsia="x-none"/>
        </w:rPr>
        <w:t>user</w:t>
      </w:r>
      <w:r w:rsidR="00BD73BC">
        <w:rPr>
          <w:i/>
          <w:iCs/>
          <w:color w:val="0000FF"/>
          <w:lang w:eastAsia="x-none"/>
        </w:rPr>
        <w:t>s</w:t>
      </w:r>
      <w:r w:rsidR="00AD310C" w:rsidRPr="00AD310C">
        <w:rPr>
          <w:i/>
          <w:iCs/>
          <w:color w:val="0000FF"/>
          <w:lang w:eastAsia="x-none"/>
        </w:rPr>
        <w:t xml:space="preserve"> of the product or end solution</w:t>
      </w:r>
      <w:r w:rsidR="00F6675D">
        <w:rPr>
          <w:i/>
          <w:iCs/>
          <w:color w:val="0000FF"/>
          <w:lang w:eastAsia="x-none"/>
        </w:rPr>
        <w:t xml:space="preserve">.  </w:t>
      </w:r>
      <w:r w:rsidR="00C97B96">
        <w:rPr>
          <w:i/>
          <w:iCs/>
          <w:color w:val="0000FF"/>
          <w:lang w:eastAsia="x-none"/>
        </w:rPr>
        <w:t>What is their role or responsibility?</w:t>
      </w:r>
    </w:p>
    <w:p w:rsidR="000A238A" w:rsidRPr="00672A9A" w:rsidRDefault="000A238A" w:rsidP="000A238A">
      <w:pPr>
        <w:pStyle w:val="InstructionalBullet1"/>
        <w:numPr>
          <w:ilvl w:val="0"/>
          <w:numId w:val="0"/>
        </w:numPr>
        <w:rPr>
          <w:b/>
          <w:i w:val="0"/>
          <w:color w:val="808080" w:themeColor="background1" w:themeShade="80"/>
          <w:u w:val="single"/>
        </w:rPr>
      </w:pPr>
      <w:r w:rsidRPr="00672A9A">
        <w:rPr>
          <w:b/>
          <w:i w:val="0"/>
          <w:color w:val="808080" w:themeColor="background1" w:themeShade="80"/>
          <w:u w:val="single"/>
        </w:rPr>
        <w:t>EXAMPLE</w:t>
      </w:r>
    </w:p>
    <w:p w:rsidR="000A238A" w:rsidRPr="000A238A" w:rsidRDefault="005D1192" w:rsidP="000A238A">
      <w:pPr>
        <w:pStyle w:val="BodyText"/>
        <w:rPr>
          <w:iCs/>
          <w:color w:val="808080" w:themeColor="background1" w:themeShade="80"/>
          <w:lang w:eastAsia="x-none"/>
        </w:rPr>
      </w:pPr>
      <w:r>
        <w:rPr>
          <w:iCs/>
          <w:color w:val="808080" w:themeColor="background1" w:themeShade="80"/>
          <w:lang w:eastAsia="x-none"/>
        </w:rPr>
        <w:t>The target customers are u</w:t>
      </w:r>
      <w:r w:rsidR="000A238A" w:rsidRPr="000A238A">
        <w:rPr>
          <w:iCs/>
          <w:color w:val="808080" w:themeColor="background1" w:themeShade="80"/>
          <w:lang w:eastAsia="x-none"/>
        </w:rPr>
        <w:t>sers from the Office of Financial Business Operations</w:t>
      </w:r>
      <w:r w:rsidR="000A238A">
        <w:rPr>
          <w:iCs/>
          <w:color w:val="808080" w:themeColor="background1" w:themeShade="80"/>
          <w:lang w:eastAsia="x-none"/>
        </w:rPr>
        <w:t xml:space="preserve"> who e</w:t>
      </w:r>
      <w:r w:rsidR="000A238A" w:rsidRPr="000A238A">
        <w:rPr>
          <w:iCs/>
          <w:color w:val="808080" w:themeColor="background1" w:themeShade="80"/>
          <w:lang w:eastAsia="x-none"/>
        </w:rPr>
        <w:t>stablished the Financial Management Transformation Service (FMTS) to support the FMS modernization initiative</w:t>
      </w:r>
      <w:r w:rsidR="00714DBF" w:rsidRPr="000A238A">
        <w:rPr>
          <w:iCs/>
          <w:color w:val="808080" w:themeColor="background1" w:themeShade="80"/>
          <w:lang w:eastAsia="x-none"/>
        </w:rPr>
        <w:t xml:space="preserve">.  </w:t>
      </w:r>
      <w:r w:rsidR="000A238A" w:rsidRPr="000A238A">
        <w:rPr>
          <w:iCs/>
          <w:color w:val="808080" w:themeColor="background1" w:themeShade="80"/>
          <w:lang w:eastAsia="x-none"/>
        </w:rPr>
        <w:t>The FMTS</w:t>
      </w:r>
      <w:r w:rsidR="00967D1E">
        <w:rPr>
          <w:iCs/>
          <w:color w:val="808080" w:themeColor="background1" w:themeShade="80"/>
          <w:lang w:eastAsia="x-none"/>
        </w:rPr>
        <w:t>’</w:t>
      </w:r>
      <w:r w:rsidR="000A238A" w:rsidRPr="000A238A">
        <w:rPr>
          <w:iCs/>
          <w:color w:val="808080" w:themeColor="background1" w:themeShade="80"/>
          <w:lang w:eastAsia="x-none"/>
        </w:rPr>
        <w:t xml:space="preserve"> primary objective is to establish a Program Management Office (PMO) and an advanced technology environment which provides VA with the greatest capability and an extended life cycle</w:t>
      </w:r>
      <w:r w:rsidR="00714DBF" w:rsidRPr="000A238A">
        <w:rPr>
          <w:iCs/>
          <w:color w:val="808080" w:themeColor="background1" w:themeShade="80"/>
          <w:lang w:eastAsia="x-none"/>
        </w:rPr>
        <w:t xml:space="preserve">.  </w:t>
      </w:r>
      <w:r w:rsidR="000A238A" w:rsidRPr="000A238A">
        <w:rPr>
          <w:iCs/>
          <w:color w:val="808080" w:themeColor="background1" w:themeShade="80"/>
          <w:lang w:eastAsia="x-none"/>
        </w:rPr>
        <w:t>This includes the responsibility for all necessary system and program management activities required for a large scale development effort, including planning, business process reengineering, requirements gathering, system design, testing, implementation, training, communications, and change management</w:t>
      </w:r>
      <w:r w:rsidR="00967D1E">
        <w:rPr>
          <w:iCs/>
          <w:color w:val="808080" w:themeColor="background1" w:themeShade="80"/>
          <w:lang w:eastAsia="x-none"/>
        </w:rPr>
        <w:t>.</w:t>
      </w:r>
    </w:p>
    <w:p w:rsidR="006A20FD" w:rsidRPr="006A20FD" w:rsidRDefault="006A20FD" w:rsidP="006A20FD">
      <w:pPr>
        <w:pStyle w:val="BodyText"/>
        <w:rPr>
          <w:iCs/>
          <w:lang w:eastAsia="x-none"/>
        </w:rPr>
      </w:pPr>
    </w:p>
    <w:p w:rsidR="0066683C" w:rsidRDefault="0066683C" w:rsidP="00E95AB2">
      <w:pPr>
        <w:pStyle w:val="Heading1"/>
        <w:pBdr>
          <w:bottom w:val="thinThickSmallGap" w:sz="24" w:space="1" w:color="0070C0"/>
        </w:pBdr>
      </w:pPr>
      <w:bookmarkStart w:id="3" w:name="_Toc463557435"/>
      <w:r w:rsidRPr="0066683C">
        <w:t>Need</w:t>
      </w:r>
      <w:r w:rsidR="00DC1DF2">
        <w:t xml:space="preserve"> and </w:t>
      </w:r>
      <w:r w:rsidR="00A863A0">
        <w:t>Opportunity</w:t>
      </w:r>
      <w:bookmarkEnd w:id="3"/>
    </w:p>
    <w:p w:rsidR="0066683C" w:rsidRDefault="0073536D" w:rsidP="000A238A">
      <w:pPr>
        <w:pStyle w:val="BodyText"/>
        <w:rPr>
          <w:i/>
          <w:iCs/>
          <w:color w:val="0000FF"/>
          <w:lang w:eastAsia="x-none"/>
        </w:rPr>
      </w:pPr>
      <w:r>
        <w:rPr>
          <w:i/>
          <w:iCs/>
          <w:color w:val="0000FF"/>
          <w:lang w:eastAsia="x-none"/>
        </w:rPr>
        <w:t>Identify d</w:t>
      </w:r>
      <w:r w:rsidR="007E146B" w:rsidRPr="007E146B">
        <w:rPr>
          <w:i/>
          <w:iCs/>
          <w:color w:val="0000FF"/>
          <w:lang w:eastAsia="x-none"/>
        </w:rPr>
        <w:t>eficiencies or reasons why this new request is needed</w:t>
      </w:r>
      <w:r w:rsidR="00BD73BC">
        <w:rPr>
          <w:i/>
          <w:iCs/>
          <w:color w:val="0000FF"/>
          <w:lang w:eastAsia="x-none"/>
        </w:rPr>
        <w:t xml:space="preserve">. </w:t>
      </w:r>
      <w:r>
        <w:rPr>
          <w:i/>
          <w:iCs/>
          <w:color w:val="0000FF"/>
          <w:lang w:eastAsia="x-none"/>
        </w:rPr>
        <w:t xml:space="preserve"> Identify t</w:t>
      </w:r>
      <w:r w:rsidR="0066683C" w:rsidRPr="00AD310C">
        <w:rPr>
          <w:i/>
          <w:iCs/>
          <w:color w:val="0000FF"/>
          <w:lang w:eastAsia="x-none"/>
        </w:rPr>
        <w:t>he customer action that will be affected by the end solution</w:t>
      </w:r>
      <w:r w:rsidR="001A7F54">
        <w:rPr>
          <w:i/>
          <w:iCs/>
          <w:color w:val="0000FF"/>
          <w:lang w:eastAsia="x-none"/>
        </w:rPr>
        <w:t>.</w:t>
      </w:r>
      <w:r w:rsidR="00417046">
        <w:rPr>
          <w:i/>
          <w:iCs/>
          <w:color w:val="0000FF"/>
          <w:lang w:eastAsia="x-none"/>
        </w:rPr>
        <w:t xml:space="preserve"> </w:t>
      </w:r>
    </w:p>
    <w:p w:rsidR="000A238A" w:rsidRPr="00672A9A" w:rsidRDefault="000A238A" w:rsidP="000A238A">
      <w:pPr>
        <w:pStyle w:val="InstructionalBullet1"/>
        <w:numPr>
          <w:ilvl w:val="0"/>
          <w:numId w:val="0"/>
        </w:numPr>
        <w:rPr>
          <w:b/>
          <w:i w:val="0"/>
          <w:color w:val="808080" w:themeColor="background1" w:themeShade="80"/>
          <w:u w:val="single"/>
        </w:rPr>
      </w:pPr>
      <w:r w:rsidRPr="00672A9A">
        <w:rPr>
          <w:b/>
          <w:i w:val="0"/>
          <w:color w:val="808080" w:themeColor="background1" w:themeShade="80"/>
          <w:u w:val="single"/>
        </w:rPr>
        <w:t>EXAMPLE</w:t>
      </w:r>
    </w:p>
    <w:p w:rsidR="000A238A" w:rsidRPr="000A238A" w:rsidRDefault="007A7AB0" w:rsidP="000A238A">
      <w:pPr>
        <w:pStyle w:val="BodyText"/>
        <w:spacing w:before="0" w:after="0"/>
        <w:rPr>
          <w:color w:val="808080" w:themeColor="background1" w:themeShade="80"/>
          <w:szCs w:val="24"/>
        </w:rPr>
      </w:pPr>
      <w:r>
        <w:rPr>
          <w:color w:val="808080" w:themeColor="background1" w:themeShade="80"/>
          <w:szCs w:val="24"/>
        </w:rPr>
        <w:t>The FM</w:t>
      </w:r>
      <w:r w:rsidR="000A238A" w:rsidRPr="000A238A">
        <w:rPr>
          <w:color w:val="808080" w:themeColor="background1" w:themeShade="80"/>
          <w:szCs w:val="24"/>
        </w:rPr>
        <w:t>T</w:t>
      </w:r>
      <w:r>
        <w:rPr>
          <w:color w:val="808080" w:themeColor="background1" w:themeShade="80"/>
          <w:szCs w:val="24"/>
        </w:rPr>
        <w:t>S</w:t>
      </w:r>
      <w:r w:rsidR="000A238A" w:rsidRPr="000A238A">
        <w:rPr>
          <w:color w:val="808080" w:themeColor="background1" w:themeShade="80"/>
          <w:szCs w:val="24"/>
        </w:rPr>
        <w:t xml:space="preserve"> program goals capitalize on the opportunities for business process improvements to resolve systemic and procedural issues</w:t>
      </w:r>
      <w:r w:rsidR="00714DBF" w:rsidRPr="000A238A">
        <w:rPr>
          <w:color w:val="808080" w:themeColor="background1" w:themeShade="80"/>
          <w:szCs w:val="24"/>
        </w:rPr>
        <w:t xml:space="preserve">.  </w:t>
      </w:r>
      <w:r w:rsidR="000A238A" w:rsidRPr="000A238A">
        <w:rPr>
          <w:color w:val="808080" w:themeColor="background1" w:themeShade="80"/>
          <w:szCs w:val="24"/>
        </w:rPr>
        <w:t xml:space="preserve">This includes: </w:t>
      </w:r>
    </w:p>
    <w:p w:rsidR="000A238A" w:rsidRPr="000A238A" w:rsidRDefault="000A238A" w:rsidP="000A238A">
      <w:pPr>
        <w:pStyle w:val="BodyText"/>
        <w:numPr>
          <w:ilvl w:val="0"/>
          <w:numId w:val="20"/>
        </w:numPr>
        <w:spacing w:before="0" w:after="0"/>
        <w:ind w:left="360"/>
        <w:rPr>
          <w:color w:val="808080" w:themeColor="background1" w:themeShade="80"/>
          <w:szCs w:val="24"/>
        </w:rPr>
      </w:pPr>
      <w:r w:rsidRPr="000A238A">
        <w:rPr>
          <w:color w:val="808080" w:themeColor="background1" w:themeShade="80"/>
          <w:szCs w:val="24"/>
        </w:rPr>
        <w:t xml:space="preserve">Standardizing, integrating, and streamlining financial processes including budgeting, procurement, accounting, resource management, and financial reporting </w:t>
      </w:r>
    </w:p>
    <w:p w:rsidR="000A238A" w:rsidRPr="000A238A" w:rsidRDefault="000A238A" w:rsidP="000A238A">
      <w:pPr>
        <w:pStyle w:val="BodyText"/>
        <w:numPr>
          <w:ilvl w:val="0"/>
          <w:numId w:val="20"/>
        </w:numPr>
        <w:spacing w:before="0" w:after="0"/>
        <w:ind w:left="360"/>
        <w:rPr>
          <w:color w:val="808080" w:themeColor="background1" w:themeShade="80"/>
          <w:szCs w:val="24"/>
        </w:rPr>
      </w:pPr>
      <w:r w:rsidRPr="000A238A">
        <w:rPr>
          <w:color w:val="808080" w:themeColor="background1" w:themeShade="80"/>
          <w:szCs w:val="24"/>
        </w:rPr>
        <w:t xml:space="preserve">Facilitating management that is more effective by providing stronger analytics and projections for planning purposes </w:t>
      </w:r>
    </w:p>
    <w:p w:rsidR="000A238A" w:rsidRPr="000A238A" w:rsidRDefault="000A238A" w:rsidP="000A238A">
      <w:pPr>
        <w:pStyle w:val="BodyText"/>
        <w:numPr>
          <w:ilvl w:val="0"/>
          <w:numId w:val="20"/>
        </w:numPr>
        <w:spacing w:before="0" w:after="0"/>
        <w:ind w:left="360"/>
        <w:rPr>
          <w:color w:val="808080" w:themeColor="background1" w:themeShade="80"/>
          <w:szCs w:val="24"/>
        </w:rPr>
      </w:pPr>
      <w:r w:rsidRPr="000A238A">
        <w:rPr>
          <w:color w:val="808080" w:themeColor="background1" w:themeShade="80"/>
          <w:szCs w:val="24"/>
        </w:rPr>
        <w:t xml:space="preserve">Improving customer service and support of goods, supplies, and services for the Veteran </w:t>
      </w:r>
    </w:p>
    <w:p w:rsidR="000A238A" w:rsidRPr="000A238A" w:rsidRDefault="000A238A" w:rsidP="000A238A">
      <w:pPr>
        <w:pStyle w:val="BodyText"/>
        <w:numPr>
          <w:ilvl w:val="0"/>
          <w:numId w:val="20"/>
        </w:numPr>
        <w:spacing w:before="0" w:after="0"/>
        <w:ind w:left="360"/>
        <w:rPr>
          <w:color w:val="808080" w:themeColor="background1" w:themeShade="80"/>
          <w:szCs w:val="24"/>
        </w:rPr>
      </w:pPr>
      <w:r w:rsidRPr="000A238A">
        <w:rPr>
          <w:color w:val="808080" w:themeColor="background1" w:themeShade="80"/>
          <w:szCs w:val="24"/>
        </w:rPr>
        <w:t>Improving the speed and reliability of communicating financial information throughout the VA and provide timely robust and accurate financial reporting.</w:t>
      </w:r>
    </w:p>
    <w:p w:rsidR="006A20FD" w:rsidRPr="006A20FD" w:rsidRDefault="006A20FD" w:rsidP="006A20FD">
      <w:pPr>
        <w:pStyle w:val="BodyText"/>
        <w:rPr>
          <w:iCs/>
          <w:lang w:eastAsia="x-none"/>
        </w:rPr>
      </w:pPr>
    </w:p>
    <w:p w:rsidR="00EB02F5" w:rsidRDefault="00AD310C" w:rsidP="00E95AB2">
      <w:pPr>
        <w:pStyle w:val="Heading1"/>
        <w:pBdr>
          <w:bottom w:val="thinThickSmallGap" w:sz="24" w:space="1" w:color="0070C0"/>
        </w:pBdr>
      </w:pPr>
      <w:bookmarkStart w:id="4" w:name="_Toc463557436"/>
      <w:r>
        <w:t xml:space="preserve">Business </w:t>
      </w:r>
      <w:r w:rsidR="0066683C">
        <w:t>Process</w:t>
      </w:r>
      <w:bookmarkEnd w:id="4"/>
    </w:p>
    <w:p w:rsidR="00AD310C" w:rsidRDefault="00F61961" w:rsidP="00967D1E">
      <w:pPr>
        <w:pStyle w:val="BodyText"/>
        <w:rPr>
          <w:i/>
          <w:iCs/>
          <w:color w:val="0000FF"/>
          <w:lang w:eastAsia="x-none"/>
        </w:rPr>
      </w:pPr>
      <w:r>
        <w:rPr>
          <w:i/>
          <w:iCs/>
          <w:color w:val="0000FF"/>
          <w:lang w:eastAsia="x-none"/>
        </w:rPr>
        <w:t>Provide additional details on t</w:t>
      </w:r>
      <w:r w:rsidR="00AD310C" w:rsidRPr="00AD310C">
        <w:rPr>
          <w:i/>
          <w:iCs/>
          <w:color w:val="0000FF"/>
          <w:lang w:eastAsia="x-none"/>
        </w:rPr>
        <w:t>he need that will provide value to the customer</w:t>
      </w:r>
      <w:r>
        <w:rPr>
          <w:i/>
          <w:iCs/>
          <w:color w:val="0000FF"/>
          <w:lang w:eastAsia="x-none"/>
        </w:rPr>
        <w:t xml:space="preserve"> or the customer need for the solu</w:t>
      </w:r>
      <w:r w:rsidR="00EA7CAF">
        <w:rPr>
          <w:i/>
          <w:iCs/>
          <w:color w:val="0000FF"/>
          <w:lang w:eastAsia="x-none"/>
        </w:rPr>
        <w:t>tion.  T</w:t>
      </w:r>
      <w:r>
        <w:rPr>
          <w:i/>
          <w:iCs/>
          <w:color w:val="0000FF"/>
          <w:lang w:eastAsia="x-none"/>
        </w:rPr>
        <w:t xml:space="preserve">his </w:t>
      </w:r>
      <w:r w:rsidR="00EA7CAF">
        <w:rPr>
          <w:i/>
          <w:iCs/>
          <w:color w:val="0000FF"/>
          <w:lang w:eastAsia="x-none"/>
        </w:rPr>
        <w:t xml:space="preserve">must not </w:t>
      </w:r>
      <w:r>
        <w:rPr>
          <w:i/>
          <w:iCs/>
          <w:color w:val="0000FF"/>
          <w:lang w:eastAsia="x-none"/>
        </w:rPr>
        <w:t xml:space="preserve">be confused with </w:t>
      </w:r>
      <w:r w:rsidR="00AD310C" w:rsidRPr="00AD310C">
        <w:rPr>
          <w:i/>
          <w:iCs/>
          <w:color w:val="0000FF"/>
          <w:lang w:eastAsia="x-none"/>
        </w:rPr>
        <w:t>a plan for reaching the solution</w:t>
      </w:r>
      <w:r w:rsidR="00714DBF">
        <w:rPr>
          <w:i/>
          <w:iCs/>
          <w:color w:val="0000FF"/>
          <w:lang w:eastAsia="x-none"/>
        </w:rPr>
        <w:t xml:space="preserve">.  </w:t>
      </w:r>
      <w:r w:rsidR="00842760" w:rsidRPr="00842760">
        <w:rPr>
          <w:i/>
          <w:iCs/>
          <w:color w:val="0000FF"/>
          <w:lang w:eastAsia="x-none"/>
        </w:rPr>
        <w:t>If you have a process model</w:t>
      </w:r>
      <w:r w:rsidR="00842760">
        <w:rPr>
          <w:i/>
          <w:iCs/>
          <w:color w:val="0000FF"/>
          <w:lang w:eastAsia="x-none"/>
        </w:rPr>
        <w:t xml:space="preserve"> or </w:t>
      </w:r>
      <w:r w:rsidR="006215CB">
        <w:rPr>
          <w:i/>
          <w:iCs/>
          <w:color w:val="0000FF"/>
          <w:lang w:eastAsia="x-none"/>
        </w:rPr>
        <w:t xml:space="preserve">more detailed </w:t>
      </w:r>
      <w:r w:rsidR="00842760">
        <w:rPr>
          <w:i/>
          <w:iCs/>
          <w:color w:val="0000FF"/>
          <w:lang w:eastAsia="x-none"/>
        </w:rPr>
        <w:t>process descriptions</w:t>
      </w:r>
      <w:r w:rsidR="00D83EFB">
        <w:rPr>
          <w:i/>
          <w:iCs/>
          <w:color w:val="0000FF"/>
          <w:lang w:eastAsia="x-none"/>
        </w:rPr>
        <w:t>/scenarios</w:t>
      </w:r>
      <w:r w:rsidR="00842760" w:rsidRPr="00842760">
        <w:rPr>
          <w:i/>
          <w:iCs/>
          <w:color w:val="0000FF"/>
          <w:lang w:eastAsia="x-none"/>
        </w:rPr>
        <w:t xml:space="preserve">, please </w:t>
      </w:r>
      <w:r w:rsidR="006215CB">
        <w:rPr>
          <w:i/>
          <w:iCs/>
          <w:color w:val="0000FF"/>
          <w:lang w:eastAsia="x-none"/>
        </w:rPr>
        <w:t>add them</w:t>
      </w:r>
      <w:r w:rsidR="00842760" w:rsidRPr="00842760">
        <w:rPr>
          <w:i/>
          <w:iCs/>
          <w:color w:val="0000FF"/>
          <w:lang w:eastAsia="x-none"/>
        </w:rPr>
        <w:t xml:space="preserve"> to </w:t>
      </w:r>
      <w:hyperlink w:anchor="AppB" w:history="1">
        <w:r w:rsidR="00842760" w:rsidRPr="00842760">
          <w:rPr>
            <w:rStyle w:val="Hyperlink"/>
            <w:i/>
            <w:iCs/>
            <w:lang w:eastAsia="x-none"/>
          </w:rPr>
          <w:t>Appendix B</w:t>
        </w:r>
      </w:hyperlink>
      <w:r w:rsidR="00842760" w:rsidRPr="00842760">
        <w:rPr>
          <w:i/>
          <w:iCs/>
          <w:color w:val="0000FF"/>
          <w:lang w:eastAsia="x-none"/>
        </w:rPr>
        <w:t>.</w:t>
      </w:r>
    </w:p>
    <w:p w:rsidR="00967D1E" w:rsidRPr="00842760" w:rsidRDefault="00842760" w:rsidP="00842760">
      <w:pPr>
        <w:pStyle w:val="BodyText"/>
        <w:rPr>
          <w:lang w:eastAsia="x-none"/>
        </w:rPr>
      </w:pPr>
      <w:r w:rsidRPr="00CC2BEF">
        <w:rPr>
          <w:b/>
          <w:color w:val="808080" w:themeColor="background1" w:themeShade="80"/>
          <w:u w:val="single"/>
        </w:rPr>
        <w:t>EXAMPLE</w:t>
      </w:r>
      <w:r w:rsidRPr="00CC2BEF">
        <w:rPr>
          <w:b/>
          <w:color w:val="808080" w:themeColor="background1" w:themeShade="80"/>
        </w:rPr>
        <w:t xml:space="preserve">  </w:t>
      </w:r>
    </w:p>
    <w:p w:rsidR="006A20FD" w:rsidRDefault="00967D1E" w:rsidP="006A20FD">
      <w:pPr>
        <w:pStyle w:val="BodyText"/>
        <w:rPr>
          <w:iCs/>
          <w:color w:val="808080" w:themeColor="background1" w:themeShade="80"/>
          <w:lang w:eastAsia="x-none"/>
        </w:rPr>
      </w:pPr>
      <w:r w:rsidRPr="00967D1E">
        <w:rPr>
          <w:iCs/>
          <w:color w:val="808080" w:themeColor="background1" w:themeShade="80"/>
          <w:lang w:eastAsia="x-none"/>
        </w:rPr>
        <w:t xml:space="preserve">The FMS modernization </w:t>
      </w:r>
      <w:r w:rsidR="00714DBF" w:rsidRPr="00967D1E">
        <w:rPr>
          <w:iCs/>
          <w:color w:val="808080" w:themeColor="background1" w:themeShade="80"/>
          <w:lang w:eastAsia="x-none"/>
        </w:rPr>
        <w:t>initiative</w:t>
      </w:r>
      <w:r w:rsidR="00714DBF">
        <w:rPr>
          <w:iCs/>
          <w:color w:val="808080" w:themeColor="background1" w:themeShade="80"/>
          <w:lang w:eastAsia="x-none"/>
        </w:rPr>
        <w:t xml:space="preserve"> would</w:t>
      </w:r>
      <w:r w:rsidR="00842760">
        <w:rPr>
          <w:iCs/>
          <w:color w:val="808080" w:themeColor="background1" w:themeShade="80"/>
          <w:lang w:eastAsia="x-none"/>
        </w:rPr>
        <w:t xml:space="preserve"> support the following business processes:</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1. </w:t>
      </w:r>
      <w:r w:rsidRPr="000A238A">
        <w:rPr>
          <w:b/>
          <w:iCs/>
          <w:color w:val="808080" w:themeColor="background1" w:themeShade="80"/>
          <w:lang w:eastAsia="x-none"/>
        </w:rPr>
        <w:t>Request to Procure:</w:t>
      </w:r>
      <w:r w:rsidRPr="000A238A">
        <w:rPr>
          <w:iCs/>
          <w:color w:val="808080" w:themeColor="background1" w:themeShade="80"/>
          <w:lang w:eastAsia="x-none"/>
        </w:rPr>
        <w:t xml:space="preserve"> encompasses the procurement processes from managing requests/approvals for goods, equipment, construction and services through receipt of items or service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2. </w:t>
      </w:r>
      <w:r w:rsidRPr="000A238A">
        <w:rPr>
          <w:b/>
          <w:iCs/>
          <w:color w:val="808080" w:themeColor="background1" w:themeShade="80"/>
          <w:lang w:eastAsia="x-none"/>
        </w:rPr>
        <w:t>Procure to Pay:</w:t>
      </w:r>
      <w:r w:rsidRPr="000A238A">
        <w:rPr>
          <w:iCs/>
          <w:color w:val="808080" w:themeColor="background1" w:themeShade="80"/>
          <w:lang w:eastAsia="x-none"/>
        </w:rPr>
        <w:t xml:space="preserve"> encompasses the receipt of goods, equipment and services through the payment for goods and services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3. </w:t>
      </w:r>
      <w:r w:rsidRPr="000A238A">
        <w:rPr>
          <w:b/>
          <w:iCs/>
          <w:color w:val="808080" w:themeColor="background1" w:themeShade="80"/>
          <w:lang w:eastAsia="x-none"/>
        </w:rPr>
        <w:t>Acquire to Dispose:</w:t>
      </w:r>
      <w:r w:rsidRPr="000A238A">
        <w:rPr>
          <w:iCs/>
          <w:color w:val="808080" w:themeColor="background1" w:themeShade="80"/>
          <w:lang w:eastAsia="x-none"/>
        </w:rPr>
        <w:t xml:space="preserve"> includes end to end process for managing assets through their lifecycle defined as from purchase/acquisition, including the requisition development to formal disposal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4. </w:t>
      </w:r>
      <w:r w:rsidRPr="000A238A">
        <w:rPr>
          <w:b/>
          <w:iCs/>
          <w:color w:val="808080" w:themeColor="background1" w:themeShade="80"/>
          <w:lang w:eastAsia="x-none"/>
        </w:rPr>
        <w:t>Bill to Collect:</w:t>
      </w:r>
      <w:r w:rsidRPr="000A238A">
        <w:rPr>
          <w:iCs/>
          <w:color w:val="808080" w:themeColor="background1" w:themeShade="80"/>
          <w:lang w:eastAsia="x-none"/>
        </w:rPr>
        <w:t xml:space="preserve"> encompasses receivables and debt management activities associated with financial management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5. </w:t>
      </w:r>
      <w:r w:rsidRPr="000A238A">
        <w:rPr>
          <w:b/>
          <w:iCs/>
          <w:color w:val="808080" w:themeColor="background1" w:themeShade="80"/>
          <w:lang w:eastAsia="x-none"/>
        </w:rPr>
        <w:t>Record to Report:</w:t>
      </w:r>
      <w:r w:rsidRPr="000A238A">
        <w:rPr>
          <w:iCs/>
          <w:color w:val="808080" w:themeColor="background1" w:themeShade="80"/>
          <w:lang w:eastAsia="x-none"/>
        </w:rPr>
        <w:t xml:space="preserve"> includes the general ledger and budgetary control functions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6. </w:t>
      </w:r>
      <w:r w:rsidRPr="000A238A">
        <w:rPr>
          <w:b/>
          <w:iCs/>
          <w:color w:val="808080" w:themeColor="background1" w:themeShade="80"/>
          <w:lang w:eastAsia="x-none"/>
        </w:rPr>
        <w:t>Budget Formulation to Execution:</w:t>
      </w:r>
      <w:r w:rsidRPr="000A238A">
        <w:rPr>
          <w:iCs/>
          <w:color w:val="808080" w:themeColor="background1" w:themeShade="80"/>
          <w:lang w:eastAsia="x-none"/>
        </w:rPr>
        <w:t xml:space="preserve"> includes activities associated with budget formulation approval, execution and distribution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7. </w:t>
      </w:r>
      <w:r w:rsidRPr="000A238A">
        <w:rPr>
          <w:b/>
          <w:iCs/>
          <w:color w:val="808080" w:themeColor="background1" w:themeShade="80"/>
          <w:lang w:eastAsia="x-none"/>
        </w:rPr>
        <w:t>Reimbursable Agreements:</w:t>
      </w:r>
      <w:r w:rsidRPr="000A238A">
        <w:rPr>
          <w:iCs/>
          <w:color w:val="808080" w:themeColor="background1" w:themeShade="80"/>
          <w:lang w:eastAsia="x-none"/>
        </w:rPr>
        <w:t xml:space="preserve"> encompasses producing the agreements, entering agreements into the system through order processing, tracking activities and automated billing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8. </w:t>
      </w:r>
      <w:r w:rsidRPr="000A238A">
        <w:rPr>
          <w:b/>
          <w:iCs/>
          <w:color w:val="808080" w:themeColor="background1" w:themeShade="80"/>
          <w:lang w:eastAsia="x-none"/>
        </w:rPr>
        <w:t>Grants Management:</w:t>
      </w:r>
      <w:r w:rsidRPr="000A238A">
        <w:rPr>
          <w:iCs/>
          <w:color w:val="808080" w:themeColor="background1" w:themeShade="80"/>
          <w:lang w:eastAsia="x-none"/>
        </w:rPr>
        <w:t xml:space="preserve"> financial management aspects of grants </w:t>
      </w:r>
    </w:p>
    <w:p w:rsidR="00842760" w:rsidRPr="000A238A" w:rsidRDefault="00842760" w:rsidP="00842760">
      <w:pPr>
        <w:pStyle w:val="BodyText"/>
        <w:rPr>
          <w:iCs/>
          <w:color w:val="808080" w:themeColor="background1" w:themeShade="80"/>
          <w:lang w:eastAsia="x-none"/>
        </w:rPr>
      </w:pPr>
      <w:r w:rsidRPr="000A238A">
        <w:rPr>
          <w:iCs/>
          <w:color w:val="808080" w:themeColor="background1" w:themeShade="80"/>
          <w:lang w:eastAsia="x-none"/>
        </w:rPr>
        <w:t xml:space="preserve">9. </w:t>
      </w:r>
      <w:r w:rsidRPr="000A238A">
        <w:rPr>
          <w:b/>
          <w:iCs/>
          <w:color w:val="808080" w:themeColor="background1" w:themeShade="80"/>
          <w:lang w:eastAsia="x-none"/>
        </w:rPr>
        <w:t>Business Intelligence Reporting:</w:t>
      </w:r>
      <w:r w:rsidRPr="000A238A">
        <w:rPr>
          <w:iCs/>
          <w:color w:val="808080" w:themeColor="background1" w:themeShade="80"/>
          <w:lang w:eastAsia="x-none"/>
        </w:rPr>
        <w:t xml:space="preserve"> leadership reporting needs to include finance, procurement, and asset data</w:t>
      </w:r>
    </w:p>
    <w:p w:rsidR="00842760" w:rsidRPr="00967D1E" w:rsidRDefault="00842760" w:rsidP="006A20FD">
      <w:pPr>
        <w:pStyle w:val="BodyText"/>
        <w:rPr>
          <w:iCs/>
          <w:color w:val="808080" w:themeColor="background1" w:themeShade="80"/>
          <w:lang w:eastAsia="x-none"/>
        </w:rPr>
      </w:pPr>
    </w:p>
    <w:p w:rsidR="00AD310C" w:rsidRDefault="00AD310C" w:rsidP="00E95AB2">
      <w:pPr>
        <w:pStyle w:val="Heading1"/>
        <w:pBdr>
          <w:bottom w:val="thinThickSmallGap" w:sz="24" w:space="1" w:color="0070C0"/>
        </w:pBdr>
      </w:pPr>
      <w:bookmarkStart w:id="5" w:name="_Toc463557437"/>
      <w:r>
        <w:t>Key Benefit</w:t>
      </w:r>
      <w:bookmarkEnd w:id="5"/>
      <w:r>
        <w:t xml:space="preserve"> </w:t>
      </w:r>
    </w:p>
    <w:p w:rsidR="00AD310C" w:rsidRDefault="00EA7CAF" w:rsidP="00967D1E">
      <w:pPr>
        <w:pStyle w:val="BodyText"/>
        <w:rPr>
          <w:i/>
          <w:iCs/>
          <w:color w:val="0000FF"/>
          <w:lang w:eastAsia="x-none"/>
        </w:rPr>
      </w:pPr>
      <w:r>
        <w:rPr>
          <w:i/>
          <w:iCs/>
          <w:color w:val="0000FF"/>
          <w:lang w:eastAsia="x-none"/>
        </w:rPr>
        <w:t>Identify the</w:t>
      </w:r>
      <w:r w:rsidR="00AD310C" w:rsidRPr="00AD310C">
        <w:rPr>
          <w:i/>
          <w:iCs/>
          <w:color w:val="0000FF"/>
          <w:lang w:eastAsia="x-none"/>
        </w:rPr>
        <w:t xml:space="preserve"> benefit the customer </w:t>
      </w:r>
      <w:r>
        <w:rPr>
          <w:i/>
          <w:iCs/>
          <w:color w:val="0000FF"/>
          <w:lang w:eastAsia="x-none"/>
        </w:rPr>
        <w:t xml:space="preserve">will </w:t>
      </w:r>
      <w:r w:rsidR="00AD310C" w:rsidRPr="00AD310C">
        <w:rPr>
          <w:i/>
          <w:iCs/>
          <w:color w:val="0000FF"/>
          <w:lang w:eastAsia="x-none"/>
        </w:rPr>
        <w:t xml:space="preserve">receive from having </w:t>
      </w:r>
      <w:r w:rsidR="007E146B">
        <w:rPr>
          <w:i/>
          <w:iCs/>
          <w:color w:val="0000FF"/>
          <w:lang w:eastAsia="x-none"/>
        </w:rPr>
        <w:t>the need or solution fulfilled</w:t>
      </w:r>
      <w:r>
        <w:rPr>
          <w:i/>
          <w:iCs/>
          <w:color w:val="0000FF"/>
          <w:lang w:eastAsia="x-none"/>
        </w:rPr>
        <w:t xml:space="preserve">.  Document </w:t>
      </w:r>
      <w:r w:rsidR="007E146B" w:rsidRPr="007E146B">
        <w:rPr>
          <w:i/>
          <w:iCs/>
          <w:color w:val="0000FF"/>
          <w:lang w:eastAsia="x-none"/>
        </w:rPr>
        <w:t>the benefits of implementing the enhancements and/or new capabilities requested to satisfy the business need</w:t>
      </w:r>
      <w:r>
        <w:rPr>
          <w:i/>
          <w:iCs/>
          <w:color w:val="0000FF"/>
          <w:lang w:eastAsia="x-none"/>
        </w:rPr>
        <w:t>.</w:t>
      </w:r>
    </w:p>
    <w:p w:rsidR="00672A9A" w:rsidRDefault="00672A9A" w:rsidP="00672A9A">
      <w:pPr>
        <w:pStyle w:val="BodyText"/>
        <w:spacing w:before="0" w:after="0"/>
        <w:rPr>
          <w:color w:val="808080" w:themeColor="background1" w:themeShade="80"/>
          <w:szCs w:val="24"/>
        </w:rPr>
      </w:pPr>
      <w:r w:rsidRPr="00CC2BEF">
        <w:rPr>
          <w:b/>
          <w:color w:val="808080" w:themeColor="background1" w:themeShade="80"/>
          <w:u w:val="single"/>
        </w:rPr>
        <w:t>EXAMPLE</w:t>
      </w:r>
      <w:r w:rsidRPr="00240914">
        <w:rPr>
          <w:color w:val="808080" w:themeColor="background1" w:themeShade="80"/>
          <w:szCs w:val="24"/>
        </w:rPr>
        <w:t xml:space="preserve"> </w:t>
      </w:r>
    </w:p>
    <w:p w:rsidR="00967D1E" w:rsidRPr="00967D1E" w:rsidRDefault="00967D1E" w:rsidP="00967D1E">
      <w:pPr>
        <w:pStyle w:val="BodyText"/>
        <w:rPr>
          <w:iCs/>
          <w:color w:val="808080" w:themeColor="background1" w:themeShade="80"/>
          <w:lang w:eastAsia="x-none"/>
        </w:rPr>
      </w:pPr>
      <w:r>
        <w:rPr>
          <w:iCs/>
          <w:color w:val="808080" w:themeColor="background1" w:themeShade="80"/>
          <w:lang w:eastAsia="x-none"/>
        </w:rPr>
        <w:t>P</w:t>
      </w:r>
      <w:r w:rsidRPr="00967D1E">
        <w:rPr>
          <w:iCs/>
          <w:color w:val="808080" w:themeColor="background1" w:themeShade="80"/>
          <w:lang w:eastAsia="x-none"/>
        </w:rPr>
        <w:t>rovides VA with a supportable and sustainable core financial management system</w:t>
      </w:r>
      <w:r w:rsidR="00714DBF" w:rsidRPr="00967D1E">
        <w:rPr>
          <w:iCs/>
          <w:color w:val="808080" w:themeColor="background1" w:themeShade="80"/>
          <w:lang w:eastAsia="x-none"/>
        </w:rPr>
        <w:t xml:space="preserve">.  </w:t>
      </w:r>
      <w:r w:rsidRPr="00967D1E">
        <w:rPr>
          <w:iCs/>
          <w:color w:val="808080" w:themeColor="background1" w:themeShade="80"/>
          <w:lang w:eastAsia="x-none"/>
        </w:rPr>
        <w:t xml:space="preserve">The program’s mission is to: </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Ensure prompt and accurate Veteran and vendor payments</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Provide VA with a high-quality up-to-date financial accounting system with the ability to integrate with other VA and government-wide systems</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Implement current technologies</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Meet new and emerging federal accounting regulations (e.g. DATA Act)</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Develop data analytics capability to use financial information to drive efficiency</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 xml:space="preserve">Maintain clean audit opinion </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Ensure VA financial and privacy data is fully secured with the latest standards</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Maintain the legacy system while establishing a new system</w:t>
      </w:r>
    </w:p>
    <w:p w:rsidR="00967D1E" w:rsidRPr="00967D1E" w:rsidRDefault="00967D1E" w:rsidP="00967D1E">
      <w:pPr>
        <w:pStyle w:val="BodyText"/>
        <w:numPr>
          <w:ilvl w:val="0"/>
          <w:numId w:val="31"/>
        </w:numPr>
        <w:spacing w:before="0" w:after="0"/>
        <w:rPr>
          <w:iCs/>
          <w:color w:val="808080" w:themeColor="background1" w:themeShade="80"/>
          <w:lang w:eastAsia="x-none"/>
        </w:rPr>
      </w:pPr>
      <w:r w:rsidRPr="00967D1E">
        <w:rPr>
          <w:iCs/>
          <w:color w:val="808080" w:themeColor="background1" w:themeShade="80"/>
          <w:lang w:eastAsia="x-none"/>
        </w:rPr>
        <w:t>Ensure funds control and budget execution monitoring</w:t>
      </w:r>
    </w:p>
    <w:p w:rsidR="006A20FD" w:rsidRPr="006215CB" w:rsidRDefault="006A20FD" w:rsidP="006A20FD">
      <w:pPr>
        <w:pStyle w:val="BodyText"/>
        <w:rPr>
          <w:iCs/>
          <w:lang w:eastAsia="x-none"/>
        </w:rPr>
      </w:pPr>
    </w:p>
    <w:p w:rsidR="00AD310C" w:rsidRDefault="00AD310C" w:rsidP="00E95AB2">
      <w:pPr>
        <w:pStyle w:val="Heading1"/>
        <w:pBdr>
          <w:bottom w:val="thinThickSmallGap" w:sz="24" w:space="1" w:color="0070C0"/>
        </w:pBdr>
      </w:pPr>
      <w:bookmarkStart w:id="6" w:name="_Toc463557438"/>
      <w:r w:rsidRPr="00AD310C">
        <w:t>Alternatives</w:t>
      </w:r>
      <w:bookmarkEnd w:id="6"/>
    </w:p>
    <w:p w:rsidR="00AD310C" w:rsidRDefault="007E146B" w:rsidP="007A7AB0">
      <w:pPr>
        <w:pStyle w:val="BodyText"/>
        <w:rPr>
          <w:i/>
          <w:iCs/>
          <w:color w:val="0000FF"/>
          <w:lang w:eastAsia="x-none"/>
        </w:rPr>
      </w:pPr>
      <w:r w:rsidRPr="007E146B">
        <w:rPr>
          <w:i/>
          <w:iCs/>
          <w:color w:val="0000FF"/>
          <w:lang w:eastAsia="x-none"/>
        </w:rPr>
        <w:t>Describe the current process including workarounds that are used or could be used to address the problem.</w:t>
      </w:r>
      <w:r w:rsidR="00EA7CAF">
        <w:rPr>
          <w:i/>
          <w:iCs/>
          <w:color w:val="0000FF"/>
          <w:lang w:eastAsia="x-none"/>
        </w:rPr>
        <w:t xml:space="preserve">  Identify w</w:t>
      </w:r>
      <w:r w:rsidR="00AD310C" w:rsidRPr="00AD310C">
        <w:rPr>
          <w:i/>
          <w:iCs/>
          <w:color w:val="0000FF"/>
          <w:lang w:eastAsia="x-none"/>
        </w:rPr>
        <w:t xml:space="preserve">hat </w:t>
      </w:r>
      <w:r w:rsidR="0066683C">
        <w:rPr>
          <w:i/>
          <w:iCs/>
          <w:color w:val="0000FF"/>
          <w:lang w:eastAsia="x-none"/>
        </w:rPr>
        <w:t xml:space="preserve">would </w:t>
      </w:r>
      <w:r w:rsidR="00AD310C" w:rsidRPr="00AD310C">
        <w:rPr>
          <w:i/>
          <w:iCs/>
          <w:color w:val="0000FF"/>
          <w:lang w:eastAsia="x-none"/>
        </w:rPr>
        <w:t>happen if the d</w:t>
      </w:r>
      <w:r w:rsidR="00AD310C">
        <w:rPr>
          <w:i/>
          <w:iCs/>
          <w:color w:val="0000FF"/>
          <w:lang w:eastAsia="x-none"/>
        </w:rPr>
        <w:t>escribed need is not fulfilled</w:t>
      </w:r>
      <w:r w:rsidR="00714DBF">
        <w:rPr>
          <w:i/>
          <w:iCs/>
          <w:color w:val="0000FF"/>
          <w:lang w:eastAsia="x-none"/>
        </w:rPr>
        <w:t xml:space="preserve">.  </w:t>
      </w:r>
      <w:r w:rsidR="00EA7CAF">
        <w:rPr>
          <w:i/>
          <w:iCs/>
          <w:color w:val="0000FF"/>
          <w:lang w:eastAsia="x-none"/>
        </w:rPr>
        <w:t>Identify w</w:t>
      </w:r>
      <w:r w:rsidR="00417046">
        <w:rPr>
          <w:i/>
          <w:iCs/>
          <w:color w:val="0000FF"/>
          <w:lang w:eastAsia="x-none"/>
        </w:rPr>
        <w:t xml:space="preserve">here change </w:t>
      </w:r>
      <w:r w:rsidR="00EA7CAF">
        <w:rPr>
          <w:i/>
          <w:iCs/>
          <w:color w:val="0000FF"/>
          <w:lang w:eastAsia="x-none"/>
        </w:rPr>
        <w:t xml:space="preserve">is </w:t>
      </w:r>
      <w:r w:rsidR="00417046">
        <w:rPr>
          <w:i/>
          <w:iCs/>
          <w:color w:val="0000FF"/>
          <w:lang w:eastAsia="x-none"/>
        </w:rPr>
        <w:t>needed</w:t>
      </w:r>
      <w:r w:rsidR="00EA7CAF">
        <w:rPr>
          <w:i/>
          <w:iCs/>
          <w:color w:val="0000FF"/>
          <w:lang w:eastAsia="x-none"/>
        </w:rPr>
        <w:t>.</w:t>
      </w:r>
    </w:p>
    <w:p w:rsidR="00240914" w:rsidRDefault="00240914" w:rsidP="00240914">
      <w:pPr>
        <w:pStyle w:val="BodyText"/>
        <w:spacing w:before="0" w:after="0"/>
        <w:rPr>
          <w:color w:val="808080" w:themeColor="background1" w:themeShade="80"/>
          <w:szCs w:val="24"/>
        </w:rPr>
      </w:pPr>
      <w:r w:rsidRPr="00CC2BEF">
        <w:rPr>
          <w:b/>
          <w:color w:val="808080" w:themeColor="background1" w:themeShade="80"/>
          <w:u w:val="single"/>
        </w:rPr>
        <w:t>EXAMPLE</w:t>
      </w:r>
      <w:r w:rsidRPr="00240914">
        <w:rPr>
          <w:color w:val="808080" w:themeColor="background1" w:themeShade="80"/>
          <w:szCs w:val="24"/>
        </w:rPr>
        <w:t xml:space="preserve"> </w:t>
      </w:r>
    </w:p>
    <w:p w:rsidR="007A7AB0" w:rsidRPr="007A7AB0" w:rsidRDefault="007A7AB0" w:rsidP="007A7AB0">
      <w:pPr>
        <w:pStyle w:val="BodyText"/>
        <w:rPr>
          <w:iCs/>
          <w:color w:val="808080" w:themeColor="background1" w:themeShade="80"/>
          <w:lang w:eastAsia="x-none"/>
        </w:rPr>
      </w:pPr>
      <w:r w:rsidRPr="007A7AB0">
        <w:rPr>
          <w:iCs/>
          <w:color w:val="808080" w:themeColor="background1" w:themeShade="80"/>
          <w:lang w:eastAsia="x-none"/>
        </w:rPr>
        <w:t>The cur</w:t>
      </w:r>
      <w:r>
        <w:rPr>
          <w:iCs/>
          <w:color w:val="808080" w:themeColor="background1" w:themeShade="80"/>
          <w:lang w:eastAsia="x-none"/>
        </w:rPr>
        <w:t xml:space="preserve">rent FMS which is 30 years old and </w:t>
      </w:r>
      <w:r w:rsidRPr="007A7AB0">
        <w:rPr>
          <w:iCs/>
          <w:color w:val="808080" w:themeColor="background1" w:themeShade="80"/>
          <w:lang w:eastAsia="x-none"/>
        </w:rPr>
        <w:t>continued reliance on it presents enormous risk to VA operations</w:t>
      </w:r>
      <w:r w:rsidR="00714DBF" w:rsidRPr="007A7AB0">
        <w:rPr>
          <w:iCs/>
          <w:color w:val="808080" w:themeColor="background1" w:themeShade="80"/>
          <w:lang w:eastAsia="x-none"/>
        </w:rPr>
        <w:t xml:space="preserve">.  </w:t>
      </w:r>
      <w:r w:rsidRPr="007A7AB0">
        <w:rPr>
          <w:iCs/>
          <w:color w:val="808080" w:themeColor="background1" w:themeShade="80"/>
          <w:lang w:eastAsia="x-none"/>
        </w:rPr>
        <w:t>The technical and functional ability to support the legacy application becomes more difficult with each passing year.  New audit issues have surfaced including security related issues that cannot be fixed in the older software.  In addition to non-compliance with security standards, the FMS is no longer compliant with the Office of Management and Budget (OMB) circulars A-123, Appendix A, Internal Control over Financial Reporting and A-127, Financial Management Systems; and there is no way to bring it into compliance</w:t>
      </w:r>
      <w:r>
        <w:rPr>
          <w:iCs/>
          <w:color w:val="808080" w:themeColor="background1" w:themeShade="80"/>
          <w:lang w:eastAsia="x-none"/>
        </w:rPr>
        <w:t>.</w:t>
      </w:r>
    </w:p>
    <w:p w:rsidR="006A20FD" w:rsidRPr="006A20FD" w:rsidRDefault="006A20FD" w:rsidP="006A20FD">
      <w:pPr>
        <w:pStyle w:val="BodyText"/>
        <w:rPr>
          <w:iCs/>
          <w:lang w:eastAsia="x-none"/>
        </w:rPr>
      </w:pPr>
    </w:p>
    <w:p w:rsidR="0066683C" w:rsidRDefault="0066683C" w:rsidP="00E95AB2">
      <w:pPr>
        <w:pStyle w:val="Heading1"/>
        <w:pBdr>
          <w:bottom w:val="thinThickSmallGap" w:sz="24" w:space="1" w:color="0070C0"/>
        </w:pBdr>
      </w:pPr>
      <w:bookmarkStart w:id="7" w:name="_Toc463557439"/>
      <w:r w:rsidRPr="0066683C">
        <w:t>Business Solution</w:t>
      </w:r>
      <w:bookmarkEnd w:id="7"/>
    </w:p>
    <w:p w:rsidR="0066683C" w:rsidRDefault="006E3FC3" w:rsidP="00240914">
      <w:pPr>
        <w:pStyle w:val="BodyText"/>
        <w:tabs>
          <w:tab w:val="left" w:pos="0"/>
        </w:tabs>
        <w:rPr>
          <w:i/>
          <w:iCs/>
          <w:color w:val="0000FF"/>
          <w:lang w:eastAsia="x-none"/>
        </w:rPr>
      </w:pPr>
      <w:r>
        <w:rPr>
          <w:i/>
          <w:iCs/>
          <w:color w:val="0000FF"/>
          <w:lang w:eastAsia="x-none"/>
        </w:rPr>
        <w:t>Describe h</w:t>
      </w:r>
      <w:r w:rsidR="002E2385">
        <w:rPr>
          <w:i/>
          <w:iCs/>
          <w:color w:val="0000FF"/>
          <w:lang w:eastAsia="x-none"/>
        </w:rPr>
        <w:t xml:space="preserve">ow fulfillment of this request would </w:t>
      </w:r>
      <w:r>
        <w:rPr>
          <w:i/>
          <w:iCs/>
          <w:color w:val="0000FF"/>
          <w:lang w:eastAsia="x-none"/>
        </w:rPr>
        <w:t>improve the current process</w:t>
      </w:r>
      <w:r w:rsidR="002E2385">
        <w:rPr>
          <w:i/>
          <w:iCs/>
          <w:color w:val="0000FF"/>
          <w:lang w:eastAsia="x-none"/>
        </w:rPr>
        <w:t>.</w:t>
      </w:r>
      <w:r w:rsidR="00E67312">
        <w:rPr>
          <w:i/>
          <w:iCs/>
          <w:color w:val="0000FF"/>
          <w:lang w:eastAsia="x-none"/>
        </w:rPr>
        <w:t xml:space="preserve">  </w:t>
      </w:r>
      <w:r>
        <w:rPr>
          <w:i/>
          <w:iCs/>
          <w:color w:val="0000FF"/>
          <w:lang w:eastAsia="x-none"/>
        </w:rPr>
        <w:t xml:space="preserve">Identify </w:t>
      </w:r>
      <w:r w:rsidR="00417046">
        <w:rPr>
          <w:i/>
          <w:iCs/>
          <w:color w:val="0000FF"/>
          <w:lang w:eastAsia="x-none"/>
        </w:rPr>
        <w:t>the future state</w:t>
      </w:r>
      <w:r>
        <w:rPr>
          <w:i/>
          <w:iCs/>
          <w:color w:val="0000FF"/>
          <w:lang w:eastAsia="x-none"/>
        </w:rPr>
        <w:t>.  Document t</w:t>
      </w:r>
      <w:r w:rsidR="0066683C" w:rsidRPr="0066683C">
        <w:rPr>
          <w:i/>
          <w:iCs/>
          <w:color w:val="0000FF"/>
          <w:lang w:eastAsia="x-none"/>
        </w:rPr>
        <w:t xml:space="preserve">he reason why </w:t>
      </w:r>
      <w:r w:rsidR="00BD73BC">
        <w:rPr>
          <w:i/>
          <w:iCs/>
          <w:color w:val="0000FF"/>
          <w:lang w:eastAsia="x-none"/>
        </w:rPr>
        <w:t xml:space="preserve">the request should </w:t>
      </w:r>
      <w:r w:rsidR="00714DBF">
        <w:rPr>
          <w:i/>
          <w:iCs/>
          <w:color w:val="0000FF"/>
          <w:lang w:eastAsia="x-none"/>
        </w:rPr>
        <w:t>be fulfilled</w:t>
      </w:r>
      <w:r w:rsidR="00BD73BC">
        <w:rPr>
          <w:i/>
          <w:iCs/>
          <w:color w:val="0000FF"/>
          <w:lang w:eastAsia="x-none"/>
        </w:rPr>
        <w:t>.</w:t>
      </w:r>
      <w:r w:rsidR="0066683C">
        <w:rPr>
          <w:i/>
          <w:iCs/>
          <w:color w:val="0000FF"/>
          <w:lang w:eastAsia="x-none"/>
        </w:rPr>
        <w:t xml:space="preserve"> </w:t>
      </w:r>
      <w:r w:rsidR="003B61D1">
        <w:rPr>
          <w:i/>
          <w:iCs/>
          <w:color w:val="0000FF"/>
          <w:lang w:eastAsia="x-none"/>
        </w:rPr>
        <w:t xml:space="preserve"> </w:t>
      </w:r>
      <w:r w:rsidR="00BD73BC">
        <w:rPr>
          <w:i/>
          <w:iCs/>
          <w:color w:val="0000FF"/>
          <w:lang w:eastAsia="x-none"/>
        </w:rPr>
        <w:t>Consider a</w:t>
      </w:r>
      <w:r w:rsidR="0066683C">
        <w:rPr>
          <w:i/>
          <w:iCs/>
          <w:color w:val="0000FF"/>
          <w:lang w:eastAsia="x-none"/>
        </w:rPr>
        <w:t xml:space="preserve">lignment with </w:t>
      </w:r>
      <w:r w:rsidR="00BD73BC">
        <w:rPr>
          <w:i/>
          <w:iCs/>
          <w:color w:val="0000FF"/>
          <w:lang w:eastAsia="x-none"/>
        </w:rPr>
        <w:t xml:space="preserve">VHA </w:t>
      </w:r>
      <w:r w:rsidR="0066683C">
        <w:rPr>
          <w:i/>
          <w:iCs/>
          <w:color w:val="0000FF"/>
          <w:lang w:eastAsia="x-none"/>
        </w:rPr>
        <w:t>strategic goals or organizational prioritie</w:t>
      </w:r>
      <w:r>
        <w:rPr>
          <w:i/>
          <w:iCs/>
          <w:color w:val="0000FF"/>
          <w:lang w:eastAsia="x-none"/>
        </w:rPr>
        <w:t xml:space="preserve">s, </w:t>
      </w:r>
      <w:r w:rsidR="00570EBF">
        <w:rPr>
          <w:i/>
          <w:iCs/>
          <w:color w:val="0000FF"/>
          <w:lang w:eastAsia="x-none"/>
        </w:rPr>
        <w:t>e.g.</w:t>
      </w:r>
      <w:r w:rsidR="00E67312">
        <w:rPr>
          <w:i/>
          <w:iCs/>
          <w:color w:val="0000FF"/>
          <w:lang w:eastAsia="x-none"/>
        </w:rPr>
        <w:t>,</w:t>
      </w:r>
    </w:p>
    <w:p w:rsidR="00570EBF" w:rsidRDefault="00570EBF" w:rsidP="00240914">
      <w:pPr>
        <w:pStyle w:val="InstructionalBullet2"/>
        <w:numPr>
          <w:ilvl w:val="1"/>
          <w:numId w:val="8"/>
        </w:numPr>
        <w:ind w:left="360"/>
      </w:pPr>
      <w:r>
        <w:t>Open ACCESS to Care</w:t>
      </w:r>
    </w:p>
    <w:p w:rsidR="00570EBF" w:rsidRDefault="00570EBF" w:rsidP="00240914">
      <w:pPr>
        <w:pStyle w:val="InstructionalBullet2"/>
        <w:numPr>
          <w:ilvl w:val="1"/>
          <w:numId w:val="8"/>
        </w:numPr>
        <w:ind w:left="360"/>
      </w:pPr>
      <w:r>
        <w:t>Improve Employee ENGAGEMENT</w:t>
      </w:r>
    </w:p>
    <w:p w:rsidR="00570EBF" w:rsidRDefault="00570EBF" w:rsidP="00240914">
      <w:pPr>
        <w:pStyle w:val="InstructionalBullet2"/>
        <w:numPr>
          <w:ilvl w:val="1"/>
          <w:numId w:val="8"/>
        </w:numPr>
        <w:ind w:left="360"/>
      </w:pPr>
      <w:r>
        <w:t>Consistency in BEST PRACTICES/Quality</w:t>
      </w:r>
    </w:p>
    <w:p w:rsidR="00570EBF" w:rsidRDefault="00570EBF" w:rsidP="00240914">
      <w:pPr>
        <w:pStyle w:val="InstructionalBullet2"/>
        <w:numPr>
          <w:ilvl w:val="1"/>
          <w:numId w:val="8"/>
        </w:numPr>
        <w:ind w:left="360"/>
      </w:pPr>
      <w:r>
        <w:t>High-Performing NETWORK</w:t>
      </w:r>
    </w:p>
    <w:p w:rsidR="00570EBF" w:rsidRDefault="00570EBF" w:rsidP="00240914">
      <w:pPr>
        <w:pStyle w:val="InstructionalBullet2"/>
        <w:numPr>
          <w:ilvl w:val="1"/>
          <w:numId w:val="8"/>
        </w:numPr>
        <w:ind w:left="360"/>
      </w:pPr>
      <w:r>
        <w:t>Restore TRUST and CONFIDENCE</w:t>
      </w:r>
    </w:p>
    <w:p w:rsidR="00240914" w:rsidRDefault="00240914" w:rsidP="00240914">
      <w:pPr>
        <w:pStyle w:val="BodyText"/>
        <w:spacing w:before="0" w:after="0"/>
        <w:rPr>
          <w:color w:val="808080" w:themeColor="background1" w:themeShade="80"/>
          <w:szCs w:val="24"/>
        </w:rPr>
      </w:pPr>
      <w:r w:rsidRPr="00CC2BEF">
        <w:rPr>
          <w:b/>
          <w:color w:val="808080" w:themeColor="background1" w:themeShade="80"/>
          <w:u w:val="single"/>
        </w:rPr>
        <w:t>EXAMPLE</w:t>
      </w:r>
      <w:r w:rsidRPr="00240914">
        <w:rPr>
          <w:color w:val="808080" w:themeColor="background1" w:themeShade="80"/>
          <w:szCs w:val="24"/>
        </w:rPr>
        <w:t xml:space="preserve"> </w:t>
      </w:r>
    </w:p>
    <w:p w:rsidR="006648A0" w:rsidRPr="000A238A" w:rsidRDefault="006215CB" w:rsidP="00240914">
      <w:pPr>
        <w:pStyle w:val="BodyText"/>
        <w:spacing w:before="0" w:after="0"/>
        <w:rPr>
          <w:color w:val="808080" w:themeColor="background1" w:themeShade="80"/>
          <w:szCs w:val="24"/>
        </w:rPr>
      </w:pPr>
      <w:r>
        <w:rPr>
          <w:color w:val="808080" w:themeColor="background1" w:themeShade="80"/>
          <w:szCs w:val="24"/>
        </w:rPr>
        <w:t>T</w:t>
      </w:r>
      <w:r w:rsidRPr="00240914">
        <w:rPr>
          <w:color w:val="808080" w:themeColor="background1" w:themeShade="80"/>
          <w:szCs w:val="24"/>
        </w:rPr>
        <w:t xml:space="preserve">he FMS modernization initiative intends to provide a comprehensive financial management system that enables VA to meet financial management goals and objectives and compliance with financial management legislation and directives. </w:t>
      </w:r>
      <w:r>
        <w:rPr>
          <w:color w:val="808080" w:themeColor="background1" w:themeShade="80"/>
          <w:szCs w:val="24"/>
        </w:rPr>
        <w:t xml:space="preserve"> </w:t>
      </w:r>
      <w:r w:rsidR="00240914" w:rsidRPr="00240914">
        <w:rPr>
          <w:color w:val="808080" w:themeColor="background1" w:themeShade="80"/>
          <w:szCs w:val="24"/>
        </w:rPr>
        <w:t xml:space="preserve">The VA Office of Finance (OF), Office of Financial Business Operations (OFBO) established the FMTS to lead the Department’s Financial Management System (FMS) modernization effort. </w:t>
      </w:r>
      <w:r>
        <w:rPr>
          <w:color w:val="808080" w:themeColor="background1" w:themeShade="80"/>
          <w:szCs w:val="24"/>
        </w:rPr>
        <w:t xml:space="preserve"> </w:t>
      </w:r>
      <w:r w:rsidR="00240914" w:rsidRPr="00240914">
        <w:rPr>
          <w:color w:val="808080" w:themeColor="background1" w:themeShade="80"/>
          <w:szCs w:val="24"/>
        </w:rPr>
        <w:t>This initiative aligns with Office of Management and Budget (OMB) M13-08, Improving Financial Systems through Shared Services and supports the VA’s strategic objective to “Enhance Productivity and Improve the Efficiency of the Provision of Veteran Be</w:t>
      </w:r>
      <w:r w:rsidR="00240914">
        <w:rPr>
          <w:color w:val="808080" w:themeColor="background1" w:themeShade="80"/>
          <w:szCs w:val="24"/>
        </w:rPr>
        <w:t xml:space="preserve">nefits and Services.”  </w:t>
      </w:r>
      <w:r w:rsidR="006648A0" w:rsidRPr="000A238A">
        <w:rPr>
          <w:color w:val="808080" w:themeColor="background1" w:themeShade="80"/>
          <w:szCs w:val="24"/>
        </w:rPr>
        <w:t>This request</w:t>
      </w:r>
      <w:r w:rsidR="00240914">
        <w:rPr>
          <w:color w:val="808080" w:themeColor="background1" w:themeShade="80"/>
          <w:szCs w:val="24"/>
        </w:rPr>
        <w:t xml:space="preserve"> also</w:t>
      </w:r>
      <w:r w:rsidR="006648A0" w:rsidRPr="000A238A">
        <w:rPr>
          <w:color w:val="808080" w:themeColor="background1" w:themeShade="80"/>
          <w:szCs w:val="24"/>
        </w:rPr>
        <w:t xml:space="preserve"> aligns with the VHA goal of providing consistency in best practices and quality.</w:t>
      </w:r>
    </w:p>
    <w:p w:rsidR="006A20FD" w:rsidRPr="006A20FD" w:rsidRDefault="006A20FD" w:rsidP="006A20FD">
      <w:pPr>
        <w:pStyle w:val="InstructionalBullet2"/>
        <w:rPr>
          <w:i w:val="0"/>
          <w:color w:val="auto"/>
        </w:rPr>
      </w:pPr>
    </w:p>
    <w:p w:rsidR="00AD310C" w:rsidRDefault="00AD310C" w:rsidP="00E95AB2">
      <w:pPr>
        <w:pStyle w:val="Heading1"/>
        <w:pBdr>
          <w:bottom w:val="thinThickSmallGap" w:sz="24" w:space="1" w:color="0070C0"/>
        </w:pBdr>
      </w:pPr>
      <w:bookmarkStart w:id="8" w:name="_Toc463557440"/>
      <w:r w:rsidRPr="00AD310C">
        <w:t>In-Scope</w:t>
      </w:r>
      <w:bookmarkEnd w:id="8"/>
      <w:r w:rsidR="00C97B96">
        <w:t xml:space="preserve"> Features</w:t>
      </w:r>
    </w:p>
    <w:p w:rsidR="007E146B" w:rsidRDefault="006E3FC3" w:rsidP="00375ECF">
      <w:pPr>
        <w:pStyle w:val="InstructionalText1"/>
        <w:rPr>
          <w:color w:val="808080" w:themeColor="background1" w:themeShade="80"/>
          <w:lang w:val="en-US"/>
        </w:rPr>
      </w:pPr>
      <w:r>
        <w:rPr>
          <w:iCs w:val="0"/>
          <w:lang w:val="en-US"/>
        </w:rPr>
        <w:t>Describe t</w:t>
      </w:r>
      <w:r w:rsidR="002E2385" w:rsidRPr="003B61D1">
        <w:rPr>
          <w:iCs w:val="0"/>
        </w:rPr>
        <w:t xml:space="preserve">he </w:t>
      </w:r>
      <w:r w:rsidR="00A863A0" w:rsidRPr="003B61D1">
        <w:rPr>
          <w:iCs w:val="0"/>
        </w:rPr>
        <w:t>functionality/</w:t>
      </w:r>
      <w:r w:rsidR="002E2385" w:rsidRPr="003B61D1">
        <w:rPr>
          <w:iCs w:val="0"/>
        </w:rPr>
        <w:t>requirements</w:t>
      </w:r>
      <w:r w:rsidR="00A863A0" w:rsidRPr="003B61D1">
        <w:rPr>
          <w:iCs w:val="0"/>
        </w:rPr>
        <w:t xml:space="preserve"> </w:t>
      </w:r>
      <w:r w:rsidR="002E2385" w:rsidRPr="003B61D1">
        <w:rPr>
          <w:iCs w:val="0"/>
        </w:rPr>
        <w:t>needed to complete the request and create value.</w:t>
      </w:r>
      <w:r w:rsidR="007E146B" w:rsidRPr="003B61D1">
        <w:rPr>
          <w:iCs w:val="0"/>
        </w:rPr>
        <w:t xml:space="preserve">  </w:t>
      </w:r>
      <w:r w:rsidR="00B47792">
        <w:rPr>
          <w:iCs w:val="0"/>
          <w:lang w:val="en-US"/>
        </w:rPr>
        <w:t xml:space="preserve">Document </w:t>
      </w:r>
      <w:r w:rsidR="007E146B" w:rsidRPr="006E3FC3">
        <w:rPr>
          <w:lang w:val="en-US"/>
        </w:rPr>
        <w:t>specific</w:t>
      </w:r>
      <w:r w:rsidR="007E146B" w:rsidRPr="007E146B">
        <w:rPr>
          <w:lang w:val="en-US"/>
        </w:rPr>
        <w:t xml:space="preserve"> details about the desired changes or new functionality being requested</w:t>
      </w:r>
      <w:r w:rsidR="00B47792">
        <w:rPr>
          <w:lang w:val="en-US"/>
        </w:rPr>
        <w:t xml:space="preserve"> and t</w:t>
      </w:r>
      <w:r w:rsidR="00843354">
        <w:rPr>
          <w:lang w:val="en-US"/>
        </w:rPr>
        <w:t>he requirements needed to fulfill the request</w:t>
      </w:r>
      <w:r w:rsidR="00714DBF">
        <w:rPr>
          <w:lang w:val="en-US"/>
        </w:rPr>
        <w:t xml:space="preserve">.  </w:t>
      </w:r>
      <w:r w:rsidR="00B60220">
        <w:rPr>
          <w:lang w:val="en-US"/>
        </w:rPr>
        <w:t>Include needed interfaces to other systems.</w:t>
      </w:r>
    </w:p>
    <w:p w:rsidR="006A20FD" w:rsidRPr="00842760" w:rsidRDefault="00842760" w:rsidP="006A20FD">
      <w:pPr>
        <w:pStyle w:val="BodyText"/>
        <w:rPr>
          <w:b/>
          <w:color w:val="808080" w:themeColor="background1" w:themeShade="80"/>
          <w:u w:val="single"/>
          <w:lang w:eastAsia="x-none"/>
        </w:rPr>
      </w:pPr>
      <w:r w:rsidRPr="00842760">
        <w:rPr>
          <w:b/>
          <w:color w:val="808080" w:themeColor="background1" w:themeShade="80"/>
          <w:u w:val="single"/>
          <w:lang w:eastAsia="x-none"/>
        </w:rPr>
        <w:t>EXAMPLE</w:t>
      </w:r>
    </w:p>
    <w:p w:rsidR="00842760" w:rsidRPr="00842760" w:rsidRDefault="00842760" w:rsidP="00842760">
      <w:pPr>
        <w:pStyle w:val="BodyText"/>
        <w:rPr>
          <w:color w:val="808080" w:themeColor="background1" w:themeShade="80"/>
          <w:lang w:eastAsia="x-none"/>
        </w:rPr>
      </w:pPr>
      <w:r w:rsidRPr="00842760">
        <w:rPr>
          <w:color w:val="808080" w:themeColor="background1" w:themeShade="80"/>
          <w:lang w:eastAsia="x-none"/>
        </w:rPr>
        <w:t xml:space="preserve">The scope for this effort includes replacement of the current FMS to provide a core sustainable financial management system and address of all necessary interfaces. </w:t>
      </w:r>
      <w:r w:rsidR="006215CB">
        <w:rPr>
          <w:color w:val="808080" w:themeColor="background1" w:themeShade="80"/>
          <w:lang w:eastAsia="x-none"/>
        </w:rPr>
        <w:t xml:space="preserve"> </w:t>
      </w:r>
      <w:r w:rsidRPr="00842760">
        <w:rPr>
          <w:color w:val="808080" w:themeColor="background1" w:themeShade="80"/>
          <w:lang w:eastAsia="x-none"/>
        </w:rPr>
        <w:t>The following capabilities will be supported:</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Procurement</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Contract Administration</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Asset Management</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Collections</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Budget Management</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Budget Formulation</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Funds Distribution</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Agreement Management</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Grants Management</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Reports</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Dashboards</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External Data Transfer</w:t>
      </w:r>
    </w:p>
    <w:p w:rsidR="00842760" w:rsidRPr="00842760" w:rsidRDefault="00842760" w:rsidP="00842760">
      <w:pPr>
        <w:pStyle w:val="BodyText"/>
        <w:numPr>
          <w:ilvl w:val="0"/>
          <w:numId w:val="32"/>
        </w:numPr>
        <w:spacing w:before="0" w:after="0"/>
        <w:rPr>
          <w:color w:val="808080" w:themeColor="background1" w:themeShade="80"/>
          <w:lang w:eastAsia="x-none"/>
        </w:rPr>
      </w:pPr>
      <w:r w:rsidRPr="00842760">
        <w:rPr>
          <w:color w:val="808080" w:themeColor="background1" w:themeShade="80"/>
          <w:lang w:eastAsia="x-none"/>
        </w:rPr>
        <w:t>electronic Workflow Management (</w:t>
      </w:r>
      <w:proofErr w:type="spellStart"/>
      <w:r w:rsidRPr="00842760">
        <w:rPr>
          <w:color w:val="808080" w:themeColor="background1" w:themeShade="80"/>
          <w:lang w:eastAsia="x-none"/>
        </w:rPr>
        <w:t>eWFM</w:t>
      </w:r>
      <w:proofErr w:type="spellEnd"/>
      <w:r w:rsidRPr="00842760">
        <w:rPr>
          <w:color w:val="808080" w:themeColor="background1" w:themeShade="80"/>
          <w:lang w:eastAsia="x-none"/>
        </w:rPr>
        <w:t>) </w:t>
      </w:r>
    </w:p>
    <w:p w:rsidR="00AD310C" w:rsidRDefault="00AD310C" w:rsidP="00E95AB2">
      <w:pPr>
        <w:pStyle w:val="Heading1"/>
        <w:pBdr>
          <w:bottom w:val="thinThickSmallGap" w:sz="24" w:space="1" w:color="0070C0"/>
        </w:pBdr>
      </w:pPr>
      <w:bookmarkStart w:id="9" w:name="_Toc463557441"/>
      <w:r w:rsidRPr="00AD310C">
        <w:t>Out-Of-Scope</w:t>
      </w:r>
      <w:bookmarkEnd w:id="9"/>
    </w:p>
    <w:p w:rsidR="002E2385" w:rsidRDefault="00E67312" w:rsidP="007A7AB0">
      <w:pPr>
        <w:pStyle w:val="BodyText"/>
        <w:rPr>
          <w:i/>
          <w:iCs/>
          <w:color w:val="0000FF"/>
          <w:lang w:eastAsia="x-none"/>
        </w:rPr>
      </w:pPr>
      <w:r>
        <w:rPr>
          <w:i/>
          <w:iCs/>
          <w:color w:val="0000FF"/>
          <w:lang w:eastAsia="x-none"/>
        </w:rPr>
        <w:t>Identify c</w:t>
      </w:r>
      <w:r w:rsidR="002E2385" w:rsidRPr="00A863A0">
        <w:rPr>
          <w:i/>
          <w:iCs/>
          <w:color w:val="0000FF"/>
          <w:lang w:eastAsia="x-none"/>
        </w:rPr>
        <w:t xml:space="preserve">apabilities not </w:t>
      </w:r>
      <w:r w:rsidR="00A863A0">
        <w:rPr>
          <w:i/>
          <w:iCs/>
          <w:color w:val="0000FF"/>
          <w:lang w:eastAsia="x-none"/>
        </w:rPr>
        <w:t>needed/</w:t>
      </w:r>
      <w:r w:rsidR="002E2385" w:rsidRPr="00A863A0">
        <w:rPr>
          <w:i/>
          <w:iCs/>
          <w:color w:val="0000FF"/>
          <w:lang w:eastAsia="x-none"/>
        </w:rPr>
        <w:t>required for this effort.</w:t>
      </w:r>
      <w:r>
        <w:rPr>
          <w:i/>
          <w:iCs/>
          <w:color w:val="0000FF"/>
          <w:lang w:eastAsia="x-none"/>
        </w:rPr>
        <w:t xml:space="preserve">  Identify functionality that m</w:t>
      </w:r>
      <w:r w:rsidR="00843354">
        <w:rPr>
          <w:i/>
          <w:iCs/>
          <w:color w:val="0000FF"/>
          <w:lang w:eastAsia="x-none"/>
        </w:rPr>
        <w:t>ay be “nice to have”</w:t>
      </w:r>
      <w:r>
        <w:rPr>
          <w:i/>
          <w:iCs/>
          <w:color w:val="0000FF"/>
          <w:lang w:eastAsia="x-none"/>
        </w:rPr>
        <w:t>,</w:t>
      </w:r>
      <w:r w:rsidR="00843354">
        <w:rPr>
          <w:i/>
          <w:iCs/>
          <w:color w:val="0000FF"/>
          <w:lang w:eastAsia="x-none"/>
        </w:rPr>
        <w:t xml:space="preserve"> but </w:t>
      </w:r>
      <w:r>
        <w:rPr>
          <w:i/>
          <w:iCs/>
          <w:color w:val="0000FF"/>
          <w:lang w:eastAsia="x-none"/>
        </w:rPr>
        <w:t xml:space="preserve">is </w:t>
      </w:r>
      <w:r w:rsidR="00843354">
        <w:rPr>
          <w:i/>
          <w:iCs/>
          <w:color w:val="0000FF"/>
          <w:lang w:eastAsia="x-none"/>
        </w:rPr>
        <w:t>not necessary</w:t>
      </w:r>
      <w:r w:rsidR="00714DBF">
        <w:rPr>
          <w:i/>
          <w:iCs/>
          <w:color w:val="0000FF"/>
          <w:lang w:eastAsia="x-none"/>
        </w:rPr>
        <w:t xml:space="preserve">.  </w:t>
      </w:r>
      <w:r>
        <w:rPr>
          <w:i/>
          <w:iCs/>
          <w:color w:val="0000FF"/>
          <w:lang w:eastAsia="x-none"/>
        </w:rPr>
        <w:t>Identify a</w:t>
      </w:r>
      <w:r w:rsidR="00843354">
        <w:rPr>
          <w:i/>
          <w:iCs/>
          <w:color w:val="0000FF"/>
          <w:lang w:eastAsia="x-none"/>
        </w:rPr>
        <w:t>ny constraints on the system that do not need to be addressed.</w:t>
      </w:r>
    </w:p>
    <w:p w:rsidR="00CA7FCA" w:rsidRDefault="00CA7FCA" w:rsidP="002E2385">
      <w:pPr>
        <w:pStyle w:val="BodyText"/>
        <w:rPr>
          <w:b/>
          <w:iCs/>
          <w:color w:val="808080" w:themeColor="background1" w:themeShade="80"/>
          <w:u w:val="single"/>
          <w:lang w:eastAsia="x-none"/>
        </w:rPr>
      </w:pPr>
    </w:p>
    <w:p w:rsidR="00B861F7" w:rsidRPr="00862153" w:rsidRDefault="00B861F7" w:rsidP="002E2385">
      <w:pPr>
        <w:pStyle w:val="BodyText"/>
        <w:rPr>
          <w:b/>
          <w:iCs/>
          <w:color w:val="808080" w:themeColor="background1" w:themeShade="80"/>
          <w:u w:val="single"/>
          <w:lang w:eastAsia="x-none"/>
        </w:rPr>
      </w:pPr>
      <w:r w:rsidRPr="00862153">
        <w:rPr>
          <w:b/>
          <w:iCs/>
          <w:color w:val="808080" w:themeColor="background1" w:themeShade="80"/>
          <w:u w:val="single"/>
          <w:lang w:eastAsia="x-none"/>
        </w:rPr>
        <w:t>EXAMPLE</w:t>
      </w:r>
    </w:p>
    <w:p w:rsidR="006A20FD" w:rsidRDefault="00B861F7" w:rsidP="00B861F7">
      <w:pPr>
        <w:pStyle w:val="BodyText"/>
        <w:spacing w:before="0" w:after="0"/>
        <w:rPr>
          <w:color w:val="808080" w:themeColor="background1" w:themeShade="80"/>
          <w:lang w:eastAsia="x-none"/>
        </w:rPr>
      </w:pPr>
      <w:r w:rsidRPr="00B861F7">
        <w:rPr>
          <w:color w:val="808080" w:themeColor="background1" w:themeShade="80"/>
          <w:lang w:eastAsia="x-none"/>
        </w:rPr>
        <w:t>Interface with B-COOS, a retired system.</w:t>
      </w:r>
    </w:p>
    <w:p w:rsidR="00CA7FCA" w:rsidRPr="00B861F7" w:rsidRDefault="00CA7FCA" w:rsidP="00B861F7">
      <w:pPr>
        <w:pStyle w:val="BodyText"/>
        <w:spacing w:before="0" w:after="0"/>
        <w:rPr>
          <w:color w:val="808080" w:themeColor="background1" w:themeShade="80"/>
          <w:lang w:eastAsia="x-none"/>
        </w:rPr>
      </w:pPr>
    </w:p>
    <w:p w:rsidR="00AD310C" w:rsidRDefault="00AD310C" w:rsidP="005F2594">
      <w:pPr>
        <w:pStyle w:val="Heading1"/>
        <w:pBdr>
          <w:bottom w:val="thinThickSmallGap" w:sz="24" w:space="1" w:color="0070C0"/>
        </w:pBdr>
        <w:tabs>
          <w:tab w:val="left" w:pos="540"/>
        </w:tabs>
      </w:pPr>
      <w:bookmarkStart w:id="10" w:name="_Toc463557442"/>
      <w:r w:rsidRPr="00AD310C">
        <w:t>Success Criteria</w:t>
      </w:r>
      <w:bookmarkEnd w:id="10"/>
    </w:p>
    <w:p w:rsidR="00AD310C" w:rsidRDefault="00E67312" w:rsidP="007A7AB0">
      <w:pPr>
        <w:pStyle w:val="BodyText"/>
        <w:rPr>
          <w:i/>
          <w:iCs/>
          <w:color w:val="0000FF"/>
          <w:lang w:eastAsia="x-none"/>
        </w:rPr>
      </w:pPr>
      <w:r>
        <w:rPr>
          <w:i/>
          <w:iCs/>
          <w:color w:val="0000FF"/>
          <w:lang w:eastAsia="x-none"/>
        </w:rPr>
        <w:t>Identify a</w:t>
      </w:r>
      <w:r w:rsidR="00843354">
        <w:rPr>
          <w:i/>
          <w:iCs/>
          <w:color w:val="0000FF"/>
          <w:lang w:eastAsia="x-none"/>
        </w:rPr>
        <w:t xml:space="preserve">cceptance parameters that would validate the implementation was complete and successful.  </w:t>
      </w:r>
      <w:r w:rsidR="00A863A0" w:rsidRPr="00A863A0">
        <w:rPr>
          <w:i/>
          <w:iCs/>
          <w:color w:val="0000FF"/>
          <w:lang w:eastAsia="x-none"/>
        </w:rPr>
        <w:t>Describe how the success of the Epic will be measured</w:t>
      </w:r>
      <w:r w:rsidR="00843354">
        <w:rPr>
          <w:i/>
          <w:iCs/>
          <w:color w:val="0000FF"/>
          <w:lang w:eastAsia="x-none"/>
        </w:rPr>
        <w:t xml:space="preserve"> in SMART terms (Specific, Measurable, Achievable, Relevant, Timeframe)</w:t>
      </w:r>
      <w:r w:rsidR="00C078A9">
        <w:rPr>
          <w:i/>
          <w:iCs/>
          <w:color w:val="0000FF"/>
          <w:lang w:eastAsia="x-none"/>
        </w:rPr>
        <w:t>.  F</w:t>
      </w:r>
      <w:r w:rsidR="00A863A0" w:rsidRPr="00A863A0">
        <w:rPr>
          <w:i/>
          <w:iCs/>
          <w:color w:val="0000FF"/>
          <w:lang w:eastAsia="x-none"/>
        </w:rPr>
        <w:t>or example, Reduce N</w:t>
      </w:r>
      <w:r w:rsidR="00364BCD">
        <w:rPr>
          <w:i/>
          <w:iCs/>
          <w:color w:val="0000FF"/>
          <w:lang w:eastAsia="x-none"/>
        </w:rPr>
        <w:t>umber of Medication Errors by 95</w:t>
      </w:r>
      <w:r w:rsidR="00A863A0" w:rsidRPr="00A863A0">
        <w:rPr>
          <w:i/>
          <w:iCs/>
          <w:color w:val="0000FF"/>
          <w:lang w:eastAsia="x-none"/>
        </w:rPr>
        <w:t>%, Increase Number of Patients Seen in Clinic by 99%, Increase the timeliness of Claims Processing by 99%, etc</w:t>
      </w:r>
      <w:r w:rsidR="00C078A9">
        <w:rPr>
          <w:i/>
          <w:iCs/>
          <w:color w:val="0000FF"/>
          <w:lang w:eastAsia="x-none"/>
        </w:rPr>
        <w:t>.</w:t>
      </w:r>
    </w:p>
    <w:p w:rsidR="007A7AB0" w:rsidRDefault="00714DBF" w:rsidP="00AD310C">
      <w:pPr>
        <w:pStyle w:val="BodyText"/>
        <w:rPr>
          <w:iCs/>
          <w:lang w:eastAsia="x-none"/>
        </w:rPr>
      </w:pPr>
      <w:r w:rsidRPr="00CC2BEF">
        <w:rPr>
          <w:b/>
          <w:color w:val="808080" w:themeColor="background1" w:themeShade="80"/>
          <w:u w:val="single"/>
        </w:rPr>
        <w:t>EXAMPLE</w:t>
      </w:r>
      <w:r w:rsidRPr="00CC2BEF">
        <w:rPr>
          <w:b/>
          <w:color w:val="808080" w:themeColor="background1" w:themeShade="80"/>
        </w:rPr>
        <w:t xml:space="preserve"> </w:t>
      </w:r>
      <w:r w:rsidRPr="00772402">
        <w:rPr>
          <w:color w:val="808080" w:themeColor="background1" w:themeShade="80"/>
        </w:rPr>
        <w:t>(</w:t>
      </w:r>
      <w:r w:rsidR="00772402" w:rsidRPr="00772402">
        <w:rPr>
          <w:color w:val="808080" w:themeColor="background1" w:themeShade="80"/>
        </w:rPr>
        <w:t>This example is just a synopsis and</w:t>
      </w:r>
      <w:r w:rsidR="00772402">
        <w:rPr>
          <w:b/>
          <w:color w:val="808080" w:themeColor="background1" w:themeShade="80"/>
        </w:rPr>
        <w:t xml:space="preserve"> </w:t>
      </w:r>
      <w:r w:rsidR="00772402" w:rsidRPr="00772402">
        <w:rPr>
          <w:color w:val="808080" w:themeColor="background1" w:themeShade="80"/>
        </w:rPr>
        <w:t>not all-inclusive)</w:t>
      </w:r>
    </w:p>
    <w:p w:rsidR="006215CB" w:rsidRDefault="00772402" w:rsidP="006215CB">
      <w:pPr>
        <w:pStyle w:val="BodyText"/>
        <w:numPr>
          <w:ilvl w:val="0"/>
          <w:numId w:val="33"/>
        </w:numPr>
        <w:ind w:left="360"/>
        <w:rPr>
          <w:iCs/>
          <w:color w:val="808080" w:themeColor="background1" w:themeShade="80"/>
          <w:lang w:eastAsia="x-none"/>
        </w:rPr>
      </w:pPr>
      <w:r>
        <w:rPr>
          <w:iCs/>
          <w:color w:val="808080" w:themeColor="background1" w:themeShade="80"/>
          <w:lang w:eastAsia="x-none"/>
        </w:rPr>
        <w:t>Assist</w:t>
      </w:r>
      <w:r w:rsidR="007A7AB0" w:rsidRPr="007A7AB0">
        <w:rPr>
          <w:iCs/>
          <w:color w:val="808080" w:themeColor="background1" w:themeShade="80"/>
          <w:lang w:eastAsia="x-none"/>
        </w:rPr>
        <w:t xml:space="preserve"> VA in producing enhanced performance information to improve strategic and daily decision-making. </w:t>
      </w:r>
    </w:p>
    <w:p w:rsidR="00772402" w:rsidRDefault="00772402" w:rsidP="006215CB">
      <w:pPr>
        <w:pStyle w:val="BodyText"/>
        <w:numPr>
          <w:ilvl w:val="0"/>
          <w:numId w:val="33"/>
        </w:numPr>
        <w:ind w:left="360"/>
        <w:rPr>
          <w:iCs/>
          <w:color w:val="808080" w:themeColor="background1" w:themeShade="80"/>
          <w:lang w:eastAsia="x-none"/>
        </w:rPr>
      </w:pPr>
      <w:r>
        <w:rPr>
          <w:iCs/>
          <w:color w:val="808080" w:themeColor="background1" w:themeShade="80"/>
          <w:lang w:eastAsia="x-none"/>
        </w:rPr>
        <w:t>Provision of 100% electronic invoicing.</w:t>
      </w:r>
    </w:p>
    <w:p w:rsidR="00772402" w:rsidRDefault="00772402" w:rsidP="006215CB">
      <w:pPr>
        <w:pStyle w:val="BodyText"/>
        <w:numPr>
          <w:ilvl w:val="0"/>
          <w:numId w:val="33"/>
        </w:numPr>
        <w:ind w:left="360"/>
        <w:rPr>
          <w:iCs/>
          <w:color w:val="808080" w:themeColor="background1" w:themeShade="80"/>
          <w:lang w:eastAsia="x-none"/>
        </w:rPr>
      </w:pPr>
      <w:r>
        <w:rPr>
          <w:iCs/>
          <w:color w:val="808080" w:themeColor="background1" w:themeShade="80"/>
          <w:lang w:eastAsia="x-none"/>
        </w:rPr>
        <w:t>Support 100% electronic data transfer to the Department of Treasury.</w:t>
      </w:r>
    </w:p>
    <w:p w:rsidR="006A20FD" w:rsidRPr="007A7AB0" w:rsidRDefault="00772402" w:rsidP="006215CB">
      <w:pPr>
        <w:pStyle w:val="BodyText"/>
        <w:numPr>
          <w:ilvl w:val="0"/>
          <w:numId w:val="33"/>
        </w:numPr>
        <w:ind w:left="360"/>
        <w:rPr>
          <w:iCs/>
          <w:color w:val="808080" w:themeColor="background1" w:themeShade="80"/>
          <w:lang w:eastAsia="x-none"/>
        </w:rPr>
      </w:pPr>
      <w:r>
        <w:rPr>
          <w:iCs/>
          <w:color w:val="808080" w:themeColor="background1" w:themeShade="80"/>
          <w:lang w:eastAsia="x-none"/>
        </w:rPr>
        <w:t>Offer</w:t>
      </w:r>
      <w:r w:rsidR="007A7AB0" w:rsidRPr="007A7AB0">
        <w:rPr>
          <w:iCs/>
          <w:color w:val="808080" w:themeColor="background1" w:themeShade="80"/>
          <w:lang w:eastAsia="x-none"/>
        </w:rPr>
        <w:t xml:space="preserve"> a high performance, cost-effective solution resulting in better data analysis; data management; automated data reconciliation; automated consolidated financial statements; and compliance with Federal Financial Management Improvement Act (FFMIA) and other regulatory requirements.</w:t>
      </w:r>
    </w:p>
    <w:p w:rsidR="00AD310C" w:rsidRDefault="00AD310C" w:rsidP="005F2594">
      <w:pPr>
        <w:pStyle w:val="Heading1"/>
        <w:pBdr>
          <w:bottom w:val="thinThickSmallGap" w:sz="24" w:space="1" w:color="0070C0"/>
        </w:pBdr>
        <w:tabs>
          <w:tab w:val="left" w:pos="540"/>
        </w:tabs>
      </w:pPr>
      <w:bookmarkStart w:id="11" w:name="_Toc463557443"/>
      <w:r>
        <w:t>Non-Functional Requirements</w:t>
      </w:r>
      <w:bookmarkEnd w:id="11"/>
    </w:p>
    <w:p w:rsidR="002E2385" w:rsidRDefault="002E2385" w:rsidP="00842760">
      <w:pPr>
        <w:pStyle w:val="BodyText"/>
        <w:rPr>
          <w:i/>
          <w:iCs/>
          <w:color w:val="0000FF"/>
          <w:lang w:eastAsia="x-none"/>
        </w:rPr>
      </w:pPr>
      <w:r w:rsidRPr="002E2385">
        <w:rPr>
          <w:i/>
          <w:iCs/>
          <w:color w:val="0000FF"/>
          <w:lang w:eastAsia="x-none"/>
        </w:rPr>
        <w:t>Describe the characteristics or quality attributes of the system</w:t>
      </w:r>
      <w:r w:rsidR="00C078A9">
        <w:rPr>
          <w:i/>
          <w:iCs/>
          <w:color w:val="0000FF"/>
          <w:lang w:eastAsia="x-none"/>
        </w:rPr>
        <w:t>,</w:t>
      </w:r>
      <w:r w:rsidR="00EA5800">
        <w:rPr>
          <w:i/>
          <w:iCs/>
          <w:color w:val="0000FF"/>
          <w:lang w:eastAsia="x-none"/>
        </w:rPr>
        <w:t xml:space="preserve"> e.g., </w:t>
      </w:r>
      <w:r w:rsidR="00E95AB2">
        <w:rPr>
          <w:i/>
          <w:iCs/>
          <w:color w:val="0000FF"/>
          <w:lang w:eastAsia="x-none"/>
        </w:rPr>
        <w:t xml:space="preserve">Related to </w:t>
      </w:r>
      <w:r w:rsidR="00EA5800" w:rsidRPr="00EA5800">
        <w:rPr>
          <w:i/>
          <w:iCs/>
          <w:color w:val="0000FF"/>
          <w:lang w:eastAsia="x-none"/>
        </w:rPr>
        <w:t xml:space="preserve">Availability, Capacity, Efficiency, Interoperability, Performance, Security, Testability, Maintainability, </w:t>
      </w:r>
      <w:proofErr w:type="spellStart"/>
      <w:r w:rsidR="00EA5800" w:rsidRPr="00EA5800">
        <w:rPr>
          <w:i/>
          <w:iCs/>
          <w:color w:val="0000FF"/>
          <w:lang w:eastAsia="x-none"/>
        </w:rPr>
        <w:t>Monitorability</w:t>
      </w:r>
      <w:proofErr w:type="spellEnd"/>
      <w:r w:rsidR="00EA5800" w:rsidRPr="00EA5800">
        <w:rPr>
          <w:i/>
          <w:iCs/>
          <w:color w:val="0000FF"/>
          <w:lang w:eastAsia="x-none"/>
        </w:rPr>
        <w:t>, Portability, Reliability, and Usability</w:t>
      </w:r>
      <w:r w:rsidR="00EA5800">
        <w:rPr>
          <w:i/>
          <w:iCs/>
          <w:color w:val="0000FF"/>
          <w:lang w:eastAsia="x-none"/>
        </w:rPr>
        <w:t>.</w:t>
      </w:r>
    </w:p>
    <w:p w:rsidR="00842760" w:rsidRPr="00B60220" w:rsidRDefault="00772402" w:rsidP="00842760">
      <w:pPr>
        <w:pStyle w:val="BodyText"/>
        <w:rPr>
          <w:b/>
          <w:color w:val="808080" w:themeColor="background1" w:themeShade="80"/>
          <w:u w:val="single"/>
        </w:rPr>
      </w:pPr>
      <w:r w:rsidRPr="00B60220">
        <w:rPr>
          <w:b/>
          <w:color w:val="808080" w:themeColor="background1" w:themeShade="80"/>
          <w:u w:val="single"/>
        </w:rPr>
        <w:t>EXAMPLE</w:t>
      </w:r>
    </w:p>
    <w:p w:rsidR="00772402" w:rsidRPr="00B60220" w:rsidRDefault="00772402" w:rsidP="00B60220">
      <w:pPr>
        <w:pStyle w:val="BodyText"/>
        <w:numPr>
          <w:ilvl w:val="0"/>
          <w:numId w:val="34"/>
        </w:numPr>
        <w:ind w:left="360"/>
        <w:rPr>
          <w:iCs/>
          <w:color w:val="808080" w:themeColor="background1" w:themeShade="80"/>
          <w:lang w:eastAsia="x-none"/>
        </w:rPr>
      </w:pPr>
      <w:r w:rsidRPr="00B60220">
        <w:rPr>
          <w:iCs/>
          <w:color w:val="808080" w:themeColor="background1" w:themeShade="80"/>
          <w:lang w:eastAsia="x-none"/>
        </w:rPr>
        <w:t>The IT solution shall be designed to comply with the applicable approved Enterprise Service Level Agreements.</w:t>
      </w:r>
    </w:p>
    <w:p w:rsidR="00772402" w:rsidRDefault="00B60220" w:rsidP="00B60220">
      <w:pPr>
        <w:pStyle w:val="BodyText"/>
        <w:numPr>
          <w:ilvl w:val="0"/>
          <w:numId w:val="34"/>
        </w:numPr>
        <w:ind w:left="360"/>
        <w:rPr>
          <w:iCs/>
          <w:color w:val="808080" w:themeColor="background1" w:themeShade="80"/>
          <w:lang w:eastAsia="x-none"/>
        </w:rPr>
      </w:pPr>
      <w:r w:rsidRPr="00B60220">
        <w:rPr>
          <w:iCs/>
          <w:color w:val="808080" w:themeColor="background1" w:themeShade="80"/>
          <w:lang w:eastAsia="x-none"/>
        </w:rPr>
        <w:t>Ensure the proposed solution meets all VHA Security, Privacy and Identity Management requirements including VA Handbook 6500</w:t>
      </w:r>
    </w:p>
    <w:p w:rsidR="00B60220" w:rsidRDefault="00B60220" w:rsidP="00B60220">
      <w:pPr>
        <w:pStyle w:val="BodyText"/>
        <w:numPr>
          <w:ilvl w:val="0"/>
          <w:numId w:val="34"/>
        </w:numPr>
        <w:ind w:left="360"/>
        <w:rPr>
          <w:iCs/>
          <w:color w:val="808080" w:themeColor="background1" w:themeShade="80"/>
          <w:lang w:eastAsia="x-none"/>
        </w:rPr>
      </w:pPr>
      <w:r w:rsidRPr="00B60220">
        <w:rPr>
          <w:iCs/>
          <w:color w:val="808080" w:themeColor="background1" w:themeShade="80"/>
          <w:lang w:eastAsia="x-none"/>
        </w:rPr>
        <w:t xml:space="preserve">Provide </w:t>
      </w:r>
      <w:proofErr w:type="spellStart"/>
      <w:r w:rsidRPr="00B60220">
        <w:rPr>
          <w:iCs/>
          <w:color w:val="808080" w:themeColor="background1" w:themeShade="80"/>
          <w:lang w:eastAsia="x-none"/>
        </w:rPr>
        <w:t>viewability</w:t>
      </w:r>
      <w:proofErr w:type="spellEnd"/>
      <w:r w:rsidRPr="00B60220">
        <w:rPr>
          <w:iCs/>
          <w:color w:val="808080" w:themeColor="background1" w:themeShade="80"/>
          <w:lang w:eastAsia="x-none"/>
        </w:rPr>
        <w:t>/usability of applications on mobile devices.</w:t>
      </w:r>
    </w:p>
    <w:p w:rsidR="00672A9A" w:rsidRDefault="00672A9A" w:rsidP="00B60220">
      <w:pPr>
        <w:pStyle w:val="BodyText"/>
        <w:numPr>
          <w:ilvl w:val="0"/>
          <w:numId w:val="34"/>
        </w:numPr>
        <w:ind w:left="360"/>
        <w:rPr>
          <w:iCs/>
          <w:color w:val="808080" w:themeColor="background1" w:themeShade="80"/>
          <w:lang w:eastAsia="x-none"/>
        </w:rPr>
      </w:pPr>
      <w:r>
        <w:rPr>
          <w:iCs/>
          <w:color w:val="808080" w:themeColor="background1" w:themeShade="80"/>
          <w:lang w:eastAsia="x-none"/>
        </w:rPr>
        <w:t>Ensure interoperability with all VA agencies as well as specified community partners.</w:t>
      </w:r>
    </w:p>
    <w:p w:rsidR="00B861F7" w:rsidRPr="00B861F7" w:rsidRDefault="00B861F7" w:rsidP="00B861F7">
      <w:pPr>
        <w:pStyle w:val="BodyText"/>
        <w:numPr>
          <w:ilvl w:val="0"/>
          <w:numId w:val="34"/>
        </w:numPr>
        <w:ind w:left="360"/>
        <w:rPr>
          <w:iCs/>
          <w:color w:val="808080" w:themeColor="background1" w:themeShade="80"/>
          <w:lang w:eastAsia="x-none"/>
        </w:rPr>
      </w:pPr>
      <w:r w:rsidRPr="00B861F7">
        <w:rPr>
          <w:iCs/>
          <w:color w:val="808080" w:themeColor="background1" w:themeShade="80"/>
          <w:lang w:eastAsia="x-none"/>
        </w:rPr>
        <w:t xml:space="preserve">FMBT will be hosted outside </w:t>
      </w:r>
      <w:r w:rsidR="00714DBF" w:rsidRPr="00B861F7">
        <w:rPr>
          <w:iCs/>
          <w:color w:val="808080" w:themeColor="background1" w:themeShade="80"/>
          <w:lang w:eastAsia="x-none"/>
        </w:rPr>
        <w:t>of the</w:t>
      </w:r>
      <w:r w:rsidRPr="00B861F7">
        <w:rPr>
          <w:iCs/>
          <w:color w:val="808080" w:themeColor="background1" w:themeShade="80"/>
          <w:lang w:eastAsia="x-none"/>
        </w:rPr>
        <w:t xml:space="preserve"> VA firewall at the Federal Shared Service Provider designated site</w:t>
      </w:r>
      <w:r>
        <w:rPr>
          <w:iCs/>
          <w:color w:val="808080" w:themeColor="background1" w:themeShade="80"/>
          <w:lang w:eastAsia="x-none"/>
        </w:rPr>
        <w:t>.</w:t>
      </w:r>
    </w:p>
    <w:p w:rsidR="00B861F7" w:rsidRPr="00B861F7" w:rsidRDefault="00B861F7" w:rsidP="00B861F7">
      <w:pPr>
        <w:pStyle w:val="BodyText"/>
        <w:rPr>
          <w:iCs/>
          <w:lang w:eastAsia="x-none"/>
        </w:rPr>
      </w:pPr>
    </w:p>
    <w:p w:rsidR="005A1F5E" w:rsidRPr="003875D2" w:rsidRDefault="00190A04" w:rsidP="003875D2">
      <w:bookmarkStart w:id="12" w:name="_Business_Needs/Owner_Requirements"/>
      <w:bookmarkStart w:id="13" w:name="_Toc373927374"/>
      <w:bookmarkEnd w:id="12"/>
      <w:r>
        <w:t xml:space="preserve"> </w:t>
      </w:r>
      <w:bookmarkStart w:id="14" w:name="_Toc450721021"/>
      <w:bookmarkStart w:id="15" w:name="_Toc450721022"/>
      <w:bookmarkStart w:id="16" w:name="_Toc373927386"/>
      <w:bookmarkEnd w:id="13"/>
      <w:bookmarkEnd w:id="14"/>
      <w:bookmarkEnd w:id="15"/>
      <w:r w:rsidR="005A1F5E">
        <w:br w:type="page"/>
      </w:r>
    </w:p>
    <w:p w:rsidR="00381110" w:rsidRPr="006A20FD" w:rsidRDefault="00381110" w:rsidP="00381110">
      <w:pPr>
        <w:pStyle w:val="BodyText"/>
      </w:pPr>
      <w:bookmarkStart w:id="17" w:name="_Toc463557444"/>
    </w:p>
    <w:p w:rsidR="008F0FB3" w:rsidRDefault="00381110" w:rsidP="003B61D1">
      <w:pPr>
        <w:pStyle w:val="Heading1"/>
        <w:numPr>
          <w:ilvl w:val="0"/>
          <w:numId w:val="0"/>
        </w:numPr>
        <w:pBdr>
          <w:bottom w:val="thinThickSmallGap" w:sz="24" w:space="1" w:color="0070C0"/>
        </w:pBdr>
        <w:ind w:left="360" w:hanging="360"/>
      </w:pPr>
      <w:r>
        <w:t xml:space="preserve">Appendix A:  </w:t>
      </w:r>
      <w:bookmarkEnd w:id="16"/>
      <w:bookmarkEnd w:id="17"/>
      <w:r w:rsidR="003418DA" w:rsidRPr="003418DA">
        <w:t xml:space="preserve">References </w:t>
      </w:r>
      <w:r w:rsidR="003418DA">
        <w:t>and</w:t>
      </w:r>
      <w:r w:rsidR="003418DA" w:rsidRPr="003418DA">
        <w:t xml:space="preserve"> Supporting Information</w:t>
      </w:r>
    </w:p>
    <w:p w:rsidR="00282FB8" w:rsidRDefault="00662E88" w:rsidP="00A863A0">
      <w:pPr>
        <w:pStyle w:val="InstructionalText1"/>
        <w:rPr>
          <w:lang w:val="en-US"/>
        </w:rPr>
      </w:pPr>
      <w:r>
        <w:rPr>
          <w:lang w:val="en-US"/>
        </w:rPr>
        <w:t>R</w:t>
      </w:r>
      <w:r w:rsidR="00FE2088">
        <w:rPr>
          <w:lang w:val="en-US"/>
        </w:rPr>
        <w:t xml:space="preserve">emove sections </w:t>
      </w:r>
      <w:r>
        <w:rPr>
          <w:lang w:val="en-US"/>
        </w:rPr>
        <w:t>that do not apply to this work effort.</w:t>
      </w:r>
      <w:r w:rsidR="00FE2088">
        <w:rPr>
          <w:lang w:val="en-US"/>
        </w:rPr>
        <w:t xml:space="preserve">. </w:t>
      </w:r>
    </w:p>
    <w:p w:rsidR="00FE2088" w:rsidRDefault="00FE2088" w:rsidP="00FE2088">
      <w:pPr>
        <w:pStyle w:val="Heading2"/>
        <w:numPr>
          <w:ilvl w:val="0"/>
          <w:numId w:val="0"/>
        </w:numPr>
        <w:ind w:left="907" w:hanging="907"/>
      </w:pPr>
      <w:bookmarkStart w:id="18" w:name="_Toc373927387"/>
      <w:r>
        <w:t>References</w:t>
      </w:r>
    </w:p>
    <w:p w:rsidR="003875D2" w:rsidRPr="003875D2" w:rsidRDefault="003875D2" w:rsidP="003875D2">
      <w:pPr>
        <w:pStyle w:val="InstructionalText1"/>
        <w:rPr>
          <w:lang w:val="en-US"/>
        </w:rPr>
      </w:pPr>
      <w:r w:rsidRPr="003875D2">
        <w:rPr>
          <w:lang w:val="en-US"/>
        </w:rPr>
        <w:t xml:space="preserve">Provide a complete list of all </w:t>
      </w:r>
      <w:r>
        <w:rPr>
          <w:lang w:val="en-US"/>
        </w:rPr>
        <w:t xml:space="preserve">supporting </w:t>
      </w:r>
      <w:r w:rsidRPr="003875D2">
        <w:rPr>
          <w:lang w:val="en-US"/>
        </w:rPr>
        <w:t xml:space="preserve">documents and relevant hyperlinks. Specify the sources from which the references can be obtained. </w:t>
      </w:r>
      <w:r>
        <w:rPr>
          <w:lang w:val="en-US"/>
        </w:rPr>
        <w:t xml:space="preserve"> </w:t>
      </w:r>
    </w:p>
    <w:p w:rsidR="00FE2088" w:rsidRPr="00FE2088" w:rsidRDefault="00FE2088" w:rsidP="00FE2088">
      <w:pPr>
        <w:pStyle w:val="BodyTextBullet1"/>
      </w:pPr>
      <w:r>
        <w:t>VA Handbook 6500 – Information Security Program</w:t>
      </w:r>
      <w:r>
        <w:br/>
      </w:r>
      <w:hyperlink r:id="rId14" w:history="1">
        <w:r w:rsidRPr="00E6312E">
          <w:rPr>
            <w:rStyle w:val="Hyperlink"/>
          </w:rPr>
          <w:t>http://vaww.va.gov/vapubs/viewPublication.asp?Pub_ID=793&amp;FType=2</w:t>
        </w:r>
      </w:hyperlink>
    </w:p>
    <w:p w:rsidR="00FE2088" w:rsidRDefault="00FE2088" w:rsidP="00FE2088">
      <w:pPr>
        <w:pStyle w:val="Heading2"/>
        <w:numPr>
          <w:ilvl w:val="0"/>
          <w:numId w:val="0"/>
        </w:numPr>
        <w:ind w:left="907" w:hanging="907"/>
      </w:pPr>
      <w:r>
        <w:t>CA</w:t>
      </w:r>
      <w:r w:rsidR="00B237E7">
        <w:t xml:space="preserve"> Service Desk</w:t>
      </w:r>
      <w:r>
        <w:t>/Remedy Tickets</w:t>
      </w:r>
    </w:p>
    <w:p w:rsidR="00FE2088" w:rsidRDefault="00FE2088" w:rsidP="00FE2088">
      <w:pPr>
        <w:pStyle w:val="BodyTextBullet1"/>
      </w:pPr>
    </w:p>
    <w:p w:rsidR="00FE2088" w:rsidRDefault="00FE2088" w:rsidP="00FE2088">
      <w:pPr>
        <w:pStyle w:val="Heading2"/>
        <w:numPr>
          <w:ilvl w:val="0"/>
          <w:numId w:val="0"/>
        </w:numPr>
        <w:ind w:left="907" w:hanging="907"/>
      </w:pPr>
      <w:r>
        <w:t>Research</w:t>
      </w:r>
    </w:p>
    <w:p w:rsidR="00FE2088" w:rsidRDefault="00FE2088" w:rsidP="00FE2088">
      <w:pPr>
        <w:pStyle w:val="BodyTextBullet1"/>
      </w:pPr>
    </w:p>
    <w:p w:rsidR="00FE2088" w:rsidRDefault="00FE2088" w:rsidP="00FE2088">
      <w:pPr>
        <w:pStyle w:val="Heading2"/>
        <w:numPr>
          <w:ilvl w:val="0"/>
          <w:numId w:val="0"/>
        </w:numPr>
        <w:ind w:left="907" w:hanging="907"/>
      </w:pPr>
      <w:r>
        <w:t>Related NSRs</w:t>
      </w:r>
    </w:p>
    <w:p w:rsidR="003875D2" w:rsidRPr="003875D2" w:rsidRDefault="003875D2" w:rsidP="003875D2">
      <w:pPr>
        <w:pStyle w:val="InstructionalText1"/>
      </w:pPr>
      <w:r>
        <w:rPr>
          <w:lang w:val="en-US"/>
        </w:rPr>
        <w:t>List NSRD links to related NSRs</w:t>
      </w:r>
    </w:p>
    <w:p w:rsidR="00FE2088" w:rsidRDefault="00FE2088" w:rsidP="00FE2088">
      <w:pPr>
        <w:pStyle w:val="BodyTextBullet1"/>
      </w:pPr>
    </w:p>
    <w:p w:rsidR="00FE2088" w:rsidRDefault="00FE2088" w:rsidP="00FE2088">
      <w:pPr>
        <w:pStyle w:val="Heading2"/>
        <w:numPr>
          <w:ilvl w:val="0"/>
          <w:numId w:val="0"/>
        </w:numPr>
        <w:ind w:left="907" w:hanging="907"/>
      </w:pPr>
      <w:r>
        <w:t>Stakeholders/</w:t>
      </w:r>
      <w:r w:rsidR="003875D2">
        <w:t>Points of Contact</w:t>
      </w:r>
    </w:p>
    <w:p w:rsidR="003875D2" w:rsidRPr="003875D2" w:rsidRDefault="003875D2" w:rsidP="003875D2">
      <w:pPr>
        <w:pStyle w:val="InstructionalText1"/>
        <w:rPr>
          <w:lang w:val="en-US"/>
        </w:rPr>
      </w:pPr>
      <w:r>
        <w:rPr>
          <w:lang w:val="en-US"/>
        </w:rPr>
        <w:t>Link to Stakeholder tab on NSRD</w:t>
      </w:r>
    </w:p>
    <w:p w:rsidR="00364BCD" w:rsidRPr="00364BCD" w:rsidRDefault="00364BCD" w:rsidP="003875D2">
      <w:pPr>
        <w:pStyle w:val="BodyTextBullet1"/>
        <w:sectPr w:rsidR="00364BCD" w:rsidRPr="00364BCD" w:rsidSect="00417046">
          <w:headerReference w:type="even" r:id="rId15"/>
          <w:headerReference w:type="default" r:id="rId16"/>
          <w:footerReference w:type="default" r:id="rId17"/>
          <w:headerReference w:type="first" r:id="rId18"/>
          <w:pgSz w:w="12240" w:h="15840" w:code="1"/>
          <w:pgMar w:top="1440" w:right="1260" w:bottom="1440" w:left="1260" w:header="720" w:footer="720" w:gutter="0"/>
          <w:pgNumType w:start="0"/>
          <w:cols w:space="720"/>
          <w:titlePg/>
          <w:docGrid w:linePitch="360"/>
        </w:sectPr>
      </w:pPr>
    </w:p>
    <w:p w:rsidR="00381110" w:rsidRPr="006A20FD" w:rsidRDefault="00381110" w:rsidP="00381110">
      <w:pPr>
        <w:pStyle w:val="BodyText"/>
      </w:pPr>
      <w:bookmarkStart w:id="19" w:name="_Toc463557445"/>
    </w:p>
    <w:p w:rsidR="004B5A69" w:rsidRDefault="00381110" w:rsidP="003B61D1">
      <w:pPr>
        <w:pStyle w:val="Heading1"/>
        <w:numPr>
          <w:ilvl w:val="0"/>
          <w:numId w:val="0"/>
        </w:numPr>
        <w:pBdr>
          <w:bottom w:val="thinThickSmallGap" w:sz="24" w:space="1" w:color="0070C0"/>
        </w:pBdr>
        <w:ind w:left="360" w:hanging="360"/>
      </w:pPr>
      <w:bookmarkStart w:id="20" w:name="AppB"/>
      <w:r>
        <w:t>Appendix B</w:t>
      </w:r>
      <w:bookmarkEnd w:id="20"/>
      <w:r>
        <w:t>:  Models/Business Process Descriptions</w:t>
      </w:r>
      <w:bookmarkEnd w:id="18"/>
      <w:bookmarkEnd w:id="19"/>
    </w:p>
    <w:p w:rsidR="00EB02F5" w:rsidRDefault="00967D1E" w:rsidP="00364BCD">
      <w:pPr>
        <w:pStyle w:val="InstructionalText1"/>
        <w:rPr>
          <w:lang w:val="en-US"/>
        </w:rPr>
      </w:pPr>
      <w:r>
        <w:t>Describe</w:t>
      </w:r>
      <w:r w:rsidR="00875F34">
        <w:t xml:space="preserve"> with </w:t>
      </w:r>
      <w:r w:rsidR="00875F34">
        <w:rPr>
          <w:lang w:val="en-US"/>
        </w:rPr>
        <w:t>f</w:t>
      </w:r>
      <w:proofErr w:type="spellStart"/>
      <w:r w:rsidR="00E024AF">
        <w:t>lowcharts</w:t>
      </w:r>
      <w:proofErr w:type="spellEnd"/>
      <w:r w:rsidR="00E024AF">
        <w:rPr>
          <w:lang w:val="en-US"/>
        </w:rPr>
        <w:t xml:space="preserve">, </w:t>
      </w:r>
      <w:r w:rsidR="004B5A69" w:rsidRPr="004B5A69">
        <w:t xml:space="preserve">business </w:t>
      </w:r>
      <w:r w:rsidR="004B5A69" w:rsidRPr="00967D1E">
        <w:rPr>
          <w:b/>
        </w:rPr>
        <w:t>process models</w:t>
      </w:r>
      <w:r w:rsidR="004B5A69" w:rsidRPr="004B5A69">
        <w:t xml:space="preserve">, </w:t>
      </w:r>
      <w:r w:rsidR="00B60220">
        <w:rPr>
          <w:lang w:val="en-US"/>
        </w:rPr>
        <w:t xml:space="preserve">or </w:t>
      </w:r>
      <w:r w:rsidR="00E024AF" w:rsidRPr="003B61D1">
        <w:rPr>
          <w:b/>
          <w:lang w:val="en-US"/>
        </w:rPr>
        <w:t>business process description</w:t>
      </w:r>
      <w:r w:rsidR="00B60220">
        <w:rPr>
          <w:b/>
          <w:lang w:val="en-US"/>
        </w:rPr>
        <w:t>s</w:t>
      </w:r>
      <w:r w:rsidR="00D83EFB">
        <w:rPr>
          <w:b/>
          <w:lang w:val="en-US"/>
        </w:rPr>
        <w:t>/scenarios</w:t>
      </w:r>
      <w:r>
        <w:rPr>
          <w:lang w:val="en-US"/>
        </w:rPr>
        <w:t xml:space="preserve">, </w:t>
      </w:r>
      <w:r w:rsidR="00E024AF">
        <w:t>the “as</w:t>
      </w:r>
      <w:r w:rsidR="00E024AF">
        <w:rPr>
          <w:lang w:val="en-US"/>
        </w:rPr>
        <w:t>-</w:t>
      </w:r>
      <w:r w:rsidR="004B5A69" w:rsidRPr="004B5A69">
        <w:t>is” user experience with the current solution.</w:t>
      </w:r>
      <w:r w:rsidR="004D2171">
        <w:t xml:space="preserve"> </w:t>
      </w:r>
      <w:r w:rsidR="00712D4F">
        <w:rPr>
          <w:lang w:val="en-US"/>
        </w:rPr>
        <w:t xml:space="preserve"> </w:t>
      </w:r>
      <w:r w:rsidR="004B5A69" w:rsidRPr="004B5A69">
        <w:t>In some cases, especially where business processes are being modified, it may also be necessa</w:t>
      </w:r>
      <w:r w:rsidR="00E024AF">
        <w:t>ry to document the “t</w:t>
      </w:r>
      <w:r w:rsidR="00E024AF">
        <w:rPr>
          <w:lang w:val="en-US"/>
        </w:rPr>
        <w:t>o-</w:t>
      </w:r>
      <w:r w:rsidR="004B5A69" w:rsidRPr="004B5A69">
        <w:t xml:space="preserve"> be” </w:t>
      </w:r>
      <w:r w:rsidR="00417046">
        <w:rPr>
          <w:lang w:val="en-US"/>
        </w:rPr>
        <w:t xml:space="preserve">or future </w:t>
      </w:r>
      <w:r w:rsidR="004B5A69" w:rsidRPr="004B5A69">
        <w:t xml:space="preserve">state of user experience with the desired solution. </w:t>
      </w:r>
      <w:r w:rsidR="00712D4F">
        <w:rPr>
          <w:lang w:val="en-US"/>
        </w:rPr>
        <w:t xml:space="preserve"> </w:t>
      </w:r>
      <w:bookmarkStart w:id="21" w:name="_Hlt384199646"/>
      <w:bookmarkStart w:id="22" w:name="AppC"/>
      <w:bookmarkStart w:id="23" w:name="AppD"/>
      <w:bookmarkStart w:id="24" w:name="AppG"/>
      <w:bookmarkStart w:id="25" w:name="AppE_Ent_Req"/>
      <w:bookmarkStart w:id="26" w:name="_Toc373927393"/>
      <w:bookmarkEnd w:id="21"/>
      <w:bookmarkEnd w:id="22"/>
      <w:bookmarkEnd w:id="23"/>
      <w:bookmarkEnd w:id="24"/>
      <w:bookmarkEnd w:id="25"/>
      <w:bookmarkEnd w:id="26"/>
    </w:p>
    <w:p w:rsidR="00D83EFB" w:rsidRPr="00D86554" w:rsidRDefault="00D83EFB" w:rsidP="00D83EFB">
      <w:pPr>
        <w:pStyle w:val="BodyText"/>
        <w:rPr>
          <w:color w:val="808080" w:themeColor="background1" w:themeShade="80"/>
          <w:lang w:eastAsia="x-none"/>
        </w:rPr>
      </w:pPr>
      <w:r w:rsidRPr="00D86554">
        <w:rPr>
          <w:b/>
          <w:color w:val="808080" w:themeColor="background1" w:themeShade="80"/>
          <w:u w:val="single"/>
          <w:lang w:eastAsia="x-none"/>
        </w:rPr>
        <w:t>EXAMPLE</w:t>
      </w:r>
      <w:r w:rsidR="00CA7FCA">
        <w:rPr>
          <w:b/>
          <w:color w:val="808080" w:themeColor="background1" w:themeShade="80"/>
          <w:u w:val="single"/>
          <w:lang w:eastAsia="x-none"/>
        </w:rPr>
        <w:t>S</w:t>
      </w:r>
      <w:r w:rsidR="00D86554">
        <w:rPr>
          <w:color w:val="808080" w:themeColor="background1" w:themeShade="80"/>
          <w:lang w:eastAsia="x-none"/>
        </w:rPr>
        <w:t xml:space="preserve"> of </w:t>
      </w:r>
      <w:r w:rsidRPr="00D86554">
        <w:rPr>
          <w:color w:val="808080" w:themeColor="background1" w:themeShade="80"/>
          <w:lang w:eastAsia="x-none"/>
        </w:rPr>
        <w:t>business process description</w:t>
      </w:r>
      <w:r w:rsidR="00CA7FCA">
        <w:rPr>
          <w:color w:val="808080" w:themeColor="background1" w:themeShade="80"/>
          <w:lang w:eastAsia="x-none"/>
        </w:rPr>
        <w:t>s-</w:t>
      </w:r>
    </w:p>
    <w:p w:rsidR="00D83EFB" w:rsidRPr="00CA7FCA" w:rsidRDefault="00D83EFB" w:rsidP="00D83EFB">
      <w:pPr>
        <w:pStyle w:val="BodyText"/>
        <w:rPr>
          <w:b/>
          <w:color w:val="808080" w:themeColor="background1" w:themeShade="80"/>
          <w:lang w:eastAsia="x-none"/>
        </w:rPr>
      </w:pPr>
      <w:r w:rsidRPr="00CA7FCA">
        <w:rPr>
          <w:b/>
          <w:color w:val="808080" w:themeColor="background1" w:themeShade="80"/>
          <w:lang w:eastAsia="x-none"/>
        </w:rPr>
        <w:t>Bill to Collect:</w:t>
      </w:r>
    </w:p>
    <w:p w:rsidR="00D83EFB" w:rsidRPr="00D86554" w:rsidRDefault="00D83EFB" w:rsidP="00D83EFB">
      <w:pPr>
        <w:pStyle w:val="BodyText"/>
        <w:rPr>
          <w:color w:val="808080" w:themeColor="background1" w:themeShade="80"/>
          <w:lang w:eastAsia="x-none"/>
        </w:rPr>
      </w:pPr>
      <w:r w:rsidRPr="00D86554">
        <w:rPr>
          <w:color w:val="808080" w:themeColor="background1" w:themeShade="80"/>
          <w:lang w:eastAsia="x-none"/>
        </w:rPr>
        <w:t>Encompasses scenarios for receivables and debt management activities associated with financial management</w:t>
      </w:r>
      <w:r w:rsidR="00714DBF" w:rsidRPr="00D86554">
        <w:rPr>
          <w:color w:val="808080" w:themeColor="background1" w:themeShade="80"/>
          <w:lang w:eastAsia="x-none"/>
        </w:rPr>
        <w:t xml:space="preserve">.  </w:t>
      </w:r>
      <w:r w:rsidRPr="00D86554">
        <w:rPr>
          <w:color w:val="808080" w:themeColor="background1" w:themeShade="80"/>
          <w:lang w:eastAsia="x-none"/>
        </w:rPr>
        <w:t xml:space="preserve">The business process includes creating customer profiles, generating the </w:t>
      </w:r>
      <w:r w:rsidR="00714DBF" w:rsidRPr="00D86554">
        <w:rPr>
          <w:color w:val="808080" w:themeColor="background1" w:themeShade="80"/>
          <w:lang w:eastAsia="x-none"/>
        </w:rPr>
        <w:t>receivable,</w:t>
      </w:r>
      <w:r w:rsidRPr="00D86554">
        <w:rPr>
          <w:color w:val="808080" w:themeColor="background1" w:themeShade="80"/>
          <w:lang w:eastAsia="x-none"/>
        </w:rPr>
        <w:t xml:space="preserve"> and submitting the invoices to the customers either by mail or electronically</w:t>
      </w:r>
      <w:r w:rsidR="00714DBF" w:rsidRPr="00D86554">
        <w:rPr>
          <w:color w:val="808080" w:themeColor="background1" w:themeShade="80"/>
          <w:lang w:eastAsia="x-none"/>
        </w:rPr>
        <w:t xml:space="preserve">.  </w:t>
      </w:r>
      <w:r w:rsidRPr="00D86554">
        <w:rPr>
          <w:color w:val="808080" w:themeColor="background1" w:themeShade="80"/>
          <w:lang w:eastAsia="x-none"/>
        </w:rPr>
        <w:t>When payments are received, they will be applied to the appropriate account in the general ledger.</w:t>
      </w:r>
    </w:p>
    <w:p w:rsidR="00D83EFB" w:rsidRDefault="00D83EFB" w:rsidP="00D83EFB">
      <w:pPr>
        <w:pStyle w:val="BodyText"/>
        <w:rPr>
          <w:color w:val="808080" w:themeColor="background1" w:themeShade="80"/>
          <w:lang w:eastAsia="x-none"/>
        </w:rPr>
      </w:pPr>
      <w:r w:rsidRPr="00D86554">
        <w:rPr>
          <w:color w:val="808080" w:themeColor="background1" w:themeShade="80"/>
          <w:lang w:eastAsia="x-none"/>
        </w:rPr>
        <w:t>The FMS solution will enable creation and management of different classes of customer profiles and will have built in business validation rules to prevent duplicative customer data</w:t>
      </w:r>
      <w:r w:rsidR="00714DBF" w:rsidRPr="00D86554">
        <w:rPr>
          <w:color w:val="808080" w:themeColor="background1" w:themeShade="80"/>
          <w:lang w:eastAsia="x-none"/>
        </w:rPr>
        <w:t xml:space="preserve">.  </w:t>
      </w:r>
      <w:r w:rsidRPr="00D86554">
        <w:rPr>
          <w:color w:val="808080" w:themeColor="background1" w:themeShade="80"/>
          <w:lang w:eastAsia="x-none"/>
        </w:rPr>
        <w:t>In addition, the solution will have the ability to record standard receivables and have the ability to create different types of receivables ranging from inside VA, to other federal, state, and local government departments, commercial companies, and foreign governments or entities</w:t>
      </w:r>
      <w:r w:rsidR="00714DBF" w:rsidRPr="00D86554">
        <w:rPr>
          <w:color w:val="808080" w:themeColor="background1" w:themeShade="80"/>
          <w:lang w:eastAsia="x-none"/>
        </w:rPr>
        <w:t xml:space="preserve">.  </w:t>
      </w:r>
      <w:r w:rsidRPr="00D86554">
        <w:rPr>
          <w:color w:val="808080" w:themeColor="background1" w:themeShade="80"/>
          <w:lang w:eastAsia="x-none"/>
        </w:rPr>
        <w:t>When payments are not made within the prescribed time period, account receivables are converted to debt</w:t>
      </w:r>
      <w:r w:rsidR="00714DBF" w:rsidRPr="00D86554">
        <w:rPr>
          <w:color w:val="808080" w:themeColor="background1" w:themeShade="80"/>
          <w:lang w:eastAsia="x-none"/>
        </w:rPr>
        <w:t xml:space="preserve">.  </w:t>
      </w:r>
      <w:r w:rsidRPr="00D86554">
        <w:rPr>
          <w:color w:val="808080" w:themeColor="background1" w:themeShade="80"/>
          <w:lang w:eastAsia="x-none"/>
        </w:rPr>
        <w:t>The FMS solution shall provide data on delinquencies, late payments, and other receivables information to manage the bill to collect process</w:t>
      </w:r>
      <w:r w:rsidR="00714DBF" w:rsidRPr="00D86554">
        <w:rPr>
          <w:color w:val="808080" w:themeColor="background1" w:themeShade="80"/>
          <w:lang w:eastAsia="x-none"/>
        </w:rPr>
        <w:t xml:space="preserve">.  </w:t>
      </w:r>
      <w:r w:rsidRPr="00D86554">
        <w:rPr>
          <w:color w:val="808080" w:themeColor="background1" w:themeShade="80"/>
          <w:lang w:eastAsia="x-none"/>
        </w:rPr>
        <w:t>It will also have built in business rules that support the component's receivables strategy</w:t>
      </w:r>
      <w:r w:rsidR="00714DBF" w:rsidRPr="00D86554">
        <w:rPr>
          <w:color w:val="808080" w:themeColor="background1" w:themeShade="80"/>
          <w:lang w:eastAsia="x-none"/>
        </w:rPr>
        <w:t xml:space="preserve">.  </w:t>
      </w:r>
      <w:r w:rsidRPr="00D86554">
        <w:rPr>
          <w:color w:val="808080" w:themeColor="background1" w:themeShade="80"/>
          <w:lang w:eastAsia="x-none"/>
        </w:rPr>
        <w:t>The solution will also support electronic data transfer to the Dept. of Treasury or creation of other required data interfaces.</w:t>
      </w:r>
    </w:p>
    <w:p w:rsidR="00CA7FCA" w:rsidRPr="00CA7FCA" w:rsidRDefault="00CA7FCA" w:rsidP="00D83EFB">
      <w:pPr>
        <w:pStyle w:val="BodyText"/>
        <w:rPr>
          <w:b/>
          <w:color w:val="808080" w:themeColor="background1" w:themeShade="80"/>
          <w:lang w:eastAsia="x-none"/>
        </w:rPr>
      </w:pPr>
      <w:r w:rsidRPr="00CA7FCA">
        <w:rPr>
          <w:b/>
          <w:color w:val="808080" w:themeColor="background1" w:themeShade="80"/>
          <w:lang w:eastAsia="x-none"/>
        </w:rPr>
        <w:t>Record to Report:</w:t>
      </w:r>
    </w:p>
    <w:p w:rsidR="00CA7FCA" w:rsidRPr="00CA7FCA" w:rsidRDefault="00CA7FCA" w:rsidP="00CA7FCA">
      <w:pPr>
        <w:pStyle w:val="BodyText"/>
        <w:rPr>
          <w:color w:val="808080" w:themeColor="background1" w:themeShade="80"/>
          <w:lang w:eastAsia="x-none"/>
        </w:rPr>
      </w:pPr>
      <w:r w:rsidRPr="00CA7FCA">
        <w:rPr>
          <w:color w:val="808080" w:themeColor="background1" w:themeShade="80"/>
          <w:lang w:eastAsia="x-none"/>
        </w:rPr>
        <w:t>The Record to Report process includes scenarios for the general ledger and budgetary control functions</w:t>
      </w:r>
      <w:r w:rsidR="00714DBF" w:rsidRPr="00CA7FCA">
        <w:rPr>
          <w:color w:val="808080" w:themeColor="background1" w:themeShade="80"/>
          <w:lang w:eastAsia="x-none"/>
        </w:rPr>
        <w:t xml:space="preserve">.  </w:t>
      </w:r>
      <w:r w:rsidRPr="00CA7FCA">
        <w:rPr>
          <w:color w:val="808080" w:themeColor="background1" w:themeShade="80"/>
          <w:lang w:eastAsia="x-none"/>
        </w:rPr>
        <w:t>The basic process flow covers the setup and maintenance of the general ledger, the establishment of approved budget information, the recording of actual transactions against that budget information, and the reporting of that information through managerial and statutory financial reports</w:t>
      </w:r>
      <w:r w:rsidR="00714DBF" w:rsidRPr="00CA7FCA">
        <w:rPr>
          <w:color w:val="808080" w:themeColor="background1" w:themeShade="80"/>
          <w:lang w:eastAsia="x-none"/>
        </w:rPr>
        <w:t xml:space="preserve">.  </w:t>
      </w:r>
      <w:r w:rsidRPr="00CA7FCA">
        <w:rPr>
          <w:color w:val="808080" w:themeColor="background1" w:themeShade="80"/>
          <w:lang w:eastAsia="x-none"/>
        </w:rPr>
        <w:t>The FMS solution will have a general ledger structure that is shared by all components</w:t>
      </w:r>
      <w:r w:rsidR="00714DBF" w:rsidRPr="00CA7FCA">
        <w:rPr>
          <w:color w:val="808080" w:themeColor="background1" w:themeShade="80"/>
          <w:lang w:eastAsia="x-none"/>
        </w:rPr>
        <w:t xml:space="preserve">.  </w:t>
      </w:r>
      <w:r w:rsidRPr="00CA7FCA">
        <w:rPr>
          <w:color w:val="808080" w:themeColor="background1" w:themeShade="80"/>
          <w:lang w:eastAsia="x-none"/>
        </w:rPr>
        <w:t xml:space="preserve">The components will utilize a common, shared line of accounting that is based on the Common Government Accounting Codes (CGAC) and the United States Standard General Ledger (USSGL). </w:t>
      </w:r>
    </w:p>
    <w:p w:rsidR="00CA7FCA" w:rsidRPr="00D86554" w:rsidRDefault="00CA7FCA" w:rsidP="00CA7FCA">
      <w:pPr>
        <w:pStyle w:val="BodyText"/>
        <w:rPr>
          <w:color w:val="808080" w:themeColor="background1" w:themeShade="80"/>
          <w:lang w:eastAsia="x-none"/>
        </w:rPr>
      </w:pPr>
      <w:r w:rsidRPr="00CA7FCA">
        <w:rPr>
          <w:color w:val="808080" w:themeColor="background1" w:themeShade="80"/>
          <w:lang w:eastAsia="x-none"/>
        </w:rPr>
        <w:t xml:space="preserve">The FMS solution shall support budget distribution, budgetary </w:t>
      </w:r>
      <w:r w:rsidR="00714DBF" w:rsidRPr="00CA7FCA">
        <w:rPr>
          <w:color w:val="808080" w:themeColor="background1" w:themeShade="80"/>
          <w:lang w:eastAsia="x-none"/>
        </w:rPr>
        <w:t>control,</w:t>
      </w:r>
      <w:r w:rsidRPr="00CA7FCA">
        <w:rPr>
          <w:color w:val="808080" w:themeColor="background1" w:themeShade="80"/>
          <w:lang w:eastAsia="x-none"/>
        </w:rPr>
        <w:t xml:space="preserve"> and budget execution processes</w:t>
      </w:r>
      <w:r w:rsidR="00714DBF" w:rsidRPr="00CA7FCA">
        <w:rPr>
          <w:color w:val="808080" w:themeColor="background1" w:themeShade="80"/>
          <w:lang w:eastAsia="x-none"/>
        </w:rPr>
        <w:t xml:space="preserve">.  </w:t>
      </w:r>
      <w:r w:rsidRPr="00CA7FCA">
        <w:rPr>
          <w:color w:val="808080" w:themeColor="background1" w:themeShade="80"/>
          <w:lang w:eastAsia="x-none"/>
        </w:rPr>
        <w:t>It must support both working capital fund and general fund approved budgets</w:t>
      </w:r>
      <w:r w:rsidR="00714DBF" w:rsidRPr="00CA7FCA">
        <w:rPr>
          <w:color w:val="808080" w:themeColor="background1" w:themeShade="80"/>
          <w:lang w:eastAsia="x-none"/>
        </w:rPr>
        <w:t xml:space="preserve">.  </w:t>
      </w:r>
      <w:r w:rsidRPr="00CA7FCA">
        <w:rPr>
          <w:color w:val="808080" w:themeColor="background1" w:themeShade="80"/>
          <w:lang w:eastAsia="x-none"/>
        </w:rPr>
        <w:t>Once budgets have been formulated and approved, FMS will accept those budget targets and import that data into the system</w:t>
      </w:r>
      <w:r w:rsidR="00714DBF" w:rsidRPr="00CA7FCA">
        <w:rPr>
          <w:color w:val="808080" w:themeColor="background1" w:themeShade="80"/>
          <w:lang w:eastAsia="x-none"/>
        </w:rPr>
        <w:t xml:space="preserve">.  </w:t>
      </w:r>
      <w:r w:rsidRPr="00CA7FCA">
        <w:rPr>
          <w:color w:val="808080" w:themeColor="background1" w:themeShade="80"/>
          <w:lang w:eastAsia="x-none"/>
        </w:rPr>
        <w:t>Administrations will then be able to allocate their approved budget into lower level detailed budgets based on the imported data and how they operate and how they are required to report against their targets</w:t>
      </w:r>
      <w:r w:rsidR="00714DBF" w:rsidRPr="00CA7FCA">
        <w:rPr>
          <w:color w:val="808080" w:themeColor="background1" w:themeShade="80"/>
          <w:lang w:eastAsia="x-none"/>
        </w:rPr>
        <w:t xml:space="preserve">.  </w:t>
      </w:r>
      <w:r w:rsidRPr="00CA7FCA">
        <w:rPr>
          <w:color w:val="808080" w:themeColor="background1" w:themeShade="80"/>
          <w:lang w:eastAsia="x-none"/>
        </w:rPr>
        <w:t>The FMS solution must support the tracking of all types of funding, from the highest level appropriation to the lowest level of a sub-allotment</w:t>
      </w:r>
      <w:r w:rsidR="00714DBF" w:rsidRPr="00CA7FCA">
        <w:rPr>
          <w:color w:val="808080" w:themeColor="background1" w:themeShade="80"/>
          <w:lang w:eastAsia="x-none"/>
        </w:rPr>
        <w:t xml:space="preserve">.  </w:t>
      </w:r>
      <w:r w:rsidRPr="00CA7FCA">
        <w:rPr>
          <w:color w:val="808080" w:themeColor="background1" w:themeShade="80"/>
          <w:lang w:eastAsia="x-none"/>
        </w:rPr>
        <w:t>The FMS solution will support electronic workflow capabilities</w:t>
      </w:r>
      <w:r w:rsidR="00714DBF" w:rsidRPr="00CA7FCA">
        <w:rPr>
          <w:color w:val="808080" w:themeColor="background1" w:themeShade="80"/>
          <w:lang w:eastAsia="x-none"/>
        </w:rPr>
        <w:t xml:space="preserve">.  </w:t>
      </w:r>
      <w:r w:rsidRPr="00CA7FCA">
        <w:rPr>
          <w:color w:val="808080" w:themeColor="background1" w:themeShade="80"/>
          <w:lang w:eastAsia="x-none"/>
        </w:rPr>
        <w:t>In addition, it will have built in rules and tracking to ensure that business rules for segregation of duties are followed and any violations tracked</w:t>
      </w:r>
      <w:r w:rsidR="00714DBF" w:rsidRPr="00CA7FCA">
        <w:rPr>
          <w:color w:val="808080" w:themeColor="background1" w:themeShade="80"/>
          <w:lang w:eastAsia="x-none"/>
        </w:rPr>
        <w:t xml:space="preserve">.  </w:t>
      </w:r>
      <w:r w:rsidRPr="00CA7FCA">
        <w:rPr>
          <w:color w:val="808080" w:themeColor="background1" w:themeShade="80"/>
          <w:lang w:eastAsia="x-none"/>
        </w:rPr>
        <w:t>The solution will enable reporting on segregation of duty violations</w:t>
      </w:r>
      <w:r w:rsidR="00714DBF" w:rsidRPr="00CA7FCA">
        <w:rPr>
          <w:color w:val="808080" w:themeColor="background1" w:themeShade="80"/>
          <w:lang w:eastAsia="x-none"/>
        </w:rPr>
        <w:t xml:space="preserve">.  </w:t>
      </w:r>
      <w:r w:rsidRPr="00CA7FCA">
        <w:rPr>
          <w:color w:val="808080" w:themeColor="background1" w:themeShade="80"/>
          <w:lang w:eastAsia="x-none"/>
        </w:rPr>
        <w:t>As actual transactions are processed they will be validated against the targets stored in budget tables.</w:t>
      </w:r>
    </w:p>
    <w:sectPr w:rsidR="00CA7FCA" w:rsidRPr="00D86554" w:rsidSect="00364BCD">
      <w:footerReference w:type="default" r:id="rId19"/>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BE9" w:rsidRDefault="00AE5BE9">
      <w:r>
        <w:separator/>
      </w:r>
    </w:p>
    <w:p w:rsidR="00AE5BE9" w:rsidRDefault="00AE5BE9"/>
  </w:endnote>
  <w:endnote w:type="continuationSeparator" w:id="0">
    <w:p w:rsidR="00AE5BE9" w:rsidRDefault="00AE5BE9">
      <w:r>
        <w:continuationSeparator/>
      </w:r>
    </w:p>
    <w:p w:rsidR="00AE5BE9" w:rsidRDefault="00AE5BE9"/>
  </w:endnote>
  <w:endnote w:type="continuationNotice" w:id="1">
    <w:p w:rsidR="00AE5BE9" w:rsidRDefault="00AE5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8DA" w:rsidRPr="00C45720" w:rsidRDefault="003418DA" w:rsidP="005D65A4">
    <w:pPr>
      <w:pStyle w:val="Footer"/>
      <w:rPr>
        <w:szCs w:val="20"/>
      </w:rPr>
    </w:pPr>
    <w:r w:rsidRPr="00223E96">
      <w:rPr>
        <w:rStyle w:val="PageNumber"/>
        <w:i/>
        <w:color w:val="0000FF"/>
      </w:rPr>
      <w:t>Work Effort Name</w:t>
    </w:r>
  </w:p>
  <w:p w:rsidR="003418DA" w:rsidRDefault="003418DA" w:rsidP="003B61D1">
    <w:pPr>
      <w:pStyle w:val="Footer"/>
      <w:rPr>
        <w:rStyle w:val="PageNumber"/>
      </w:rPr>
    </w:pPr>
    <w:r>
      <w:rPr>
        <w:szCs w:val="20"/>
      </w:rPr>
      <w:t>Business Summary</w:t>
    </w:r>
    <w:r>
      <w:tab/>
    </w:r>
    <w:r>
      <w:rPr>
        <w:rStyle w:val="PageNumber"/>
      </w:rPr>
      <w:fldChar w:fldCharType="begin"/>
    </w:r>
    <w:r>
      <w:rPr>
        <w:rStyle w:val="PageNumber"/>
      </w:rPr>
      <w:instrText xml:space="preserve"> PAGE </w:instrText>
    </w:r>
    <w:r>
      <w:rPr>
        <w:rStyle w:val="PageNumber"/>
      </w:rPr>
      <w:fldChar w:fldCharType="separate"/>
    </w:r>
    <w:r w:rsidR="00B10BA3">
      <w:rPr>
        <w:rStyle w:val="PageNumber"/>
        <w:noProof/>
      </w:rPr>
      <w:t>6</w:t>
    </w:r>
    <w:r>
      <w:rPr>
        <w:rStyle w:val="PageNumber"/>
      </w:rPr>
      <w:fldChar w:fldCharType="end"/>
    </w:r>
    <w:r>
      <w:rPr>
        <w:rStyle w:val="PageNumber"/>
      </w:rPr>
      <w:tab/>
    </w:r>
    <w:r w:rsidRPr="00F7216E">
      <w:rPr>
        <w:rStyle w:val="PageNumber"/>
        <w:i/>
        <w:color w:val="0000FF"/>
      </w:rPr>
      <w:t>&lt;Month&gt; &lt;Year&gt;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8DA" w:rsidRDefault="003418DA" w:rsidP="00EB1E25">
    <w:pPr>
      <w:pStyle w:val="Footer"/>
      <w:tabs>
        <w:tab w:val="center" w:pos="6480"/>
        <w:tab w:val="right" w:pos="12960"/>
      </w:tabs>
    </w:pPr>
    <w:r w:rsidRPr="00223E96">
      <w:rPr>
        <w:rStyle w:val="PageNumber"/>
        <w:i/>
        <w:color w:val="0000FF"/>
      </w:rPr>
      <w:t>Work Effort Name</w:t>
    </w:r>
  </w:p>
  <w:p w:rsidR="003418DA" w:rsidRPr="00EB1E25" w:rsidRDefault="003418DA" w:rsidP="00EB1E25">
    <w:pPr>
      <w:pStyle w:val="Footer"/>
      <w:tabs>
        <w:tab w:val="center" w:pos="6480"/>
        <w:tab w:val="right" w:pos="12960"/>
      </w:tabs>
      <w:rPr>
        <w:rStyle w:val="PageNumber"/>
      </w:rPr>
    </w:pPr>
    <w:r>
      <w:t>Business Summary</w:t>
    </w:r>
    <w:r>
      <w:tab/>
    </w:r>
    <w:r>
      <w:tab/>
    </w:r>
    <w:sdt>
      <w:sdtPr>
        <w:id w:val="200237787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10BA3">
          <w:rPr>
            <w:noProof/>
          </w:rPr>
          <w:t>8</w:t>
        </w:r>
        <w:r>
          <w:rPr>
            <w:noProof/>
          </w:rPr>
          <w:fldChar w:fldCharType="end"/>
        </w:r>
      </w:sdtContent>
    </w:sdt>
    <w:r>
      <w:rPr>
        <w:noProof/>
      </w:rPr>
      <w:tab/>
    </w:r>
    <w:r>
      <w:rPr>
        <w:noProof/>
      </w:rPr>
      <w:tab/>
    </w:r>
    <w:r w:rsidRPr="00F7216E">
      <w:rPr>
        <w:rStyle w:val="PageNumber"/>
        <w:i/>
        <w:color w:val="0000FF"/>
      </w:rPr>
      <w:t>&lt;Month&gt; &lt;Year&gt;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BE9" w:rsidRDefault="00AE5BE9">
      <w:r>
        <w:separator/>
      </w:r>
    </w:p>
    <w:p w:rsidR="00AE5BE9" w:rsidRDefault="00AE5BE9"/>
  </w:footnote>
  <w:footnote w:type="continuationSeparator" w:id="0">
    <w:p w:rsidR="00AE5BE9" w:rsidRDefault="00AE5BE9">
      <w:r>
        <w:continuationSeparator/>
      </w:r>
    </w:p>
    <w:p w:rsidR="00AE5BE9" w:rsidRDefault="00AE5BE9"/>
  </w:footnote>
  <w:footnote w:type="continuationNotice" w:id="1">
    <w:p w:rsidR="00AE5BE9" w:rsidRDefault="00AE5B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8DA" w:rsidRDefault="00AE5BE9">
    <w:pPr>
      <w:pStyle w:val="Header"/>
    </w:pPr>
    <w:r>
      <w:rPr>
        <w:noProof/>
      </w:rPr>
      <w:pict w14:anchorId="0C2E6B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19696" o:spid="_x0000_s2078" type="#_x0000_t136" style="position:absolute;margin-left:0;margin-top:0;width:640.65pt;height:19.1pt;rotation:315;z-index:-251655680;mso-position-horizontal:center;mso-position-horizontal-relative:margin;mso-position-vertical:center;mso-position-vertical-relative:margin" o:allowincell="f" fillcolor="#7f7f7f" stroked="f">
          <v:fill opacity=".5"/>
          <v:textpath style="font-family:&quot;arial&quot;;font-size:1pt" string="Working Draft, Pre-Decisional, Deliberative Document-Internal VA Use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8DA" w:rsidRDefault="00AE5BE9">
    <w:pPr>
      <w:pStyle w:val="Header"/>
    </w:pPr>
    <w:r>
      <w:rPr>
        <w:noProof/>
      </w:rPr>
      <w:pict w14:anchorId="0C2E6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19697" o:spid="_x0000_s2079" type="#_x0000_t136" style="position:absolute;margin-left:0;margin-top:0;width:640.65pt;height:19.1pt;rotation:315;z-index:-251654656;mso-position-horizontal:center;mso-position-horizontal-relative:margin;mso-position-vertical:center;mso-position-vertical-relative:margin" o:allowincell="f" fillcolor="#7f7f7f" stroked="f">
          <v:fill opacity=".5"/>
          <v:textpath style="font-family:&quot;arial&quot;;font-size:1pt" string="Working Draft, Pre-Decisional, Deliberative Document-Internal VA Use Onl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8DA" w:rsidRPr="00A4443B" w:rsidRDefault="003418DA" w:rsidP="00943B61">
    <w:pPr>
      <w:pStyle w:val="Header"/>
      <w:rPr>
        <w:rFonts w:ascii="Arial" w:hAnsi="Arial" w:cs="Arial"/>
        <w:sz w:val="18"/>
      </w:rPr>
    </w:pPr>
    <w:r w:rsidRPr="00A4443B">
      <w:rPr>
        <w:rFonts w:ascii="Arial" w:hAnsi="Arial" w:cs="Arial"/>
        <w:sz w:val="18"/>
      </w:rPr>
      <w:t>Office of Informatics and Information Governance</w:t>
    </w:r>
  </w:p>
  <w:p w:rsidR="003418DA" w:rsidRPr="00A4443B" w:rsidRDefault="003418DA" w:rsidP="00943B61">
    <w:pPr>
      <w:pStyle w:val="Header"/>
      <w:rPr>
        <w:rFonts w:ascii="Arial" w:hAnsi="Arial" w:cs="Arial"/>
        <w:sz w:val="18"/>
      </w:rPr>
    </w:pPr>
    <w:r w:rsidRPr="00A4443B">
      <w:rPr>
        <w:rFonts w:ascii="Arial" w:hAnsi="Arial" w:cs="Arial"/>
        <w:sz w:val="18"/>
      </w:rPr>
      <w:t>Strategic Investment Management</w:t>
    </w:r>
  </w:p>
  <w:p w:rsidR="003418DA" w:rsidRDefault="003418DA" w:rsidP="00943B61">
    <w:pPr>
      <w:pStyle w:val="Header"/>
    </w:pPr>
    <w:r w:rsidRPr="00A4443B">
      <w:rPr>
        <w:rFonts w:ascii="Arial" w:hAnsi="Arial" w:cs="Arial"/>
        <w:sz w:val="18"/>
      </w:rPr>
      <w:t>Requirements Development and Management</w:t>
    </w:r>
    <w:r w:rsidR="00AE5BE9">
      <w:rPr>
        <w:noProof/>
      </w:rPr>
      <w:pict w14:anchorId="0C2E6B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19695" o:spid="_x0000_s2077" type="#_x0000_t136" style="position:absolute;margin-left:0;margin-top:0;width:640.65pt;height:19.1pt;rotation:315;z-index:-251656704;mso-position-horizontal:center;mso-position-horizontal-relative:margin;mso-position-vertical:center;mso-position-vertical-relative:margin" o:allowincell="f" fillcolor="#7f7f7f" stroked="f">
          <v:fill opacity=".5"/>
          <v:textpath style="font-family:&quot;arial&quot;;font-size:1pt" string="Working Draft, Pre-Decisional, Deliberative Document-Internal VA Use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201585"/>
    <w:multiLevelType w:val="hybridMultilevel"/>
    <w:tmpl w:val="8F8ED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061E17"/>
    <w:multiLevelType w:val="hybridMultilevel"/>
    <w:tmpl w:val="1E1A4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53124EE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503EC1A8"/>
    <w:lvl w:ilvl="0" w:tplc="A8B48666">
      <w:start w:val="1"/>
      <w:numFmt w:val="bullet"/>
      <w:pStyle w:val="InstructionalBullet1"/>
      <w:lvlText w:val=""/>
      <w:lvlJc w:val="left"/>
      <w:pPr>
        <w:tabs>
          <w:tab w:val="num" w:pos="720"/>
        </w:tabs>
        <w:ind w:left="720" w:hanging="360"/>
      </w:pPr>
      <w:rPr>
        <w:rFonts w:ascii="Symbol" w:hAnsi="Symbol" w:hint="default"/>
      </w:rPr>
    </w:lvl>
    <w:lvl w:ilvl="1" w:tplc="3F343218">
      <w:start w:val="1"/>
      <w:numFmt w:val="decimal"/>
      <w:lvlText w:val="%2."/>
      <w:lvlJc w:val="left"/>
      <w:pPr>
        <w:tabs>
          <w:tab w:val="num" w:pos="1440"/>
        </w:tabs>
        <w:ind w:left="1440" w:hanging="360"/>
      </w:pPr>
      <w:rPr>
        <w:rFonts w:hint="default"/>
      </w:rPr>
    </w:lvl>
    <w:lvl w:ilvl="2" w:tplc="BBECEF1A">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D712184"/>
    <w:multiLevelType w:val="hybridMultilevel"/>
    <w:tmpl w:val="194E4BC0"/>
    <w:lvl w:ilvl="0" w:tplc="57DC1DAC">
      <w:start w:val="1"/>
      <w:numFmt w:val="bullet"/>
      <w:pStyle w:val="Lis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95D5C09"/>
    <w:multiLevelType w:val="hybridMultilevel"/>
    <w:tmpl w:val="14185592"/>
    <w:lvl w:ilvl="0" w:tplc="31564044">
      <w:start w:val="1"/>
      <w:numFmt w:val="bullet"/>
      <w:pStyle w:val="TableTex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62E2530"/>
    <w:multiLevelType w:val="hybridMultilevel"/>
    <w:tmpl w:val="C618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2783AD5"/>
    <w:multiLevelType w:val="hybridMultilevel"/>
    <w:tmpl w:val="0DEC8B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1">
    <w:nsid w:val="7F8E3979"/>
    <w:multiLevelType w:val="hybridMultilevel"/>
    <w:tmpl w:val="12909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9"/>
  </w:num>
  <w:num w:numId="5">
    <w:abstractNumId w:val="22"/>
  </w:num>
  <w:num w:numId="6">
    <w:abstractNumId w:val="13"/>
  </w:num>
  <w:num w:numId="7">
    <w:abstractNumId w:val="9"/>
  </w:num>
  <w:num w:numId="8">
    <w:abstractNumId w:val="6"/>
  </w:num>
  <w:num w:numId="9">
    <w:abstractNumId w:val="12"/>
  </w:num>
  <w:num w:numId="10">
    <w:abstractNumId w:val="4"/>
  </w:num>
  <w:num w:numId="11">
    <w:abstractNumId w:val="14"/>
  </w:num>
  <w:num w:numId="12">
    <w:abstractNumId w:val="5"/>
  </w:num>
  <w:num w:numId="13">
    <w:abstractNumId w:val="8"/>
  </w:num>
  <w:num w:numId="14">
    <w:abstractNumId w:val="17"/>
  </w:num>
  <w:num w:numId="15">
    <w:abstractNumId w:val="0"/>
  </w:num>
  <w:num w:numId="16">
    <w:abstractNumId w:val="0"/>
  </w:num>
  <w:num w:numId="17">
    <w:abstractNumId w:val="20"/>
  </w:num>
  <w:num w:numId="18">
    <w:abstractNumId w:val="7"/>
  </w:num>
  <w:num w:numId="19">
    <w:abstractNumId w:val="10"/>
  </w:num>
  <w:num w:numId="20">
    <w:abstractNumId w:val="18"/>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11"/>
  </w:num>
  <w:num w:numId="32">
    <w:abstractNumId w:val="21"/>
  </w:num>
  <w:num w:numId="33">
    <w:abstractNumId w:val="3"/>
  </w:num>
  <w:num w:numId="34">
    <w:abstractNumId w:val="2"/>
  </w:num>
  <w:num w:numId="35">
    <w:abstractNumId w:val="4"/>
  </w:num>
  <w:num w:numId="36">
    <w:abstractNumId w:val="4"/>
  </w:num>
  <w:num w:numId="37">
    <w:abstractNumId w:val="4"/>
  </w:num>
  <w:num w:numId="38">
    <w:abstractNumId w:val="22"/>
  </w:num>
  <w:num w:numId="39">
    <w:abstractNumId w:val="22"/>
  </w:num>
  <w:num w:numId="40">
    <w:abstractNumId w:val="22"/>
  </w:num>
  <w:num w:numId="41">
    <w:abstractNumId w:val="22"/>
  </w:num>
  <w:num w:numId="42">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hideSpellingErrors/>
  <w:hideGrammaticalErrors/>
  <w:activeWritingStyle w:appName="MSWord" w:lang="en-US"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BodyText"/>
  <w:drawingGridHorizontalSpacing w:val="110"/>
  <w:displayHorizontalDrawingGridEvery w:val="2"/>
  <w:characterSpacingControl w:val="doNotCompress"/>
  <w:hdrShapeDefaults>
    <o:shapedefaults v:ext="edit" spidmax="208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2B"/>
    <w:rsid w:val="000024D8"/>
    <w:rsid w:val="00002B6E"/>
    <w:rsid w:val="00002E12"/>
    <w:rsid w:val="0000449D"/>
    <w:rsid w:val="00005DA2"/>
    <w:rsid w:val="000060B5"/>
    <w:rsid w:val="000063A7"/>
    <w:rsid w:val="0000675B"/>
    <w:rsid w:val="00006DB8"/>
    <w:rsid w:val="00010140"/>
    <w:rsid w:val="00010F91"/>
    <w:rsid w:val="000114B6"/>
    <w:rsid w:val="00011EE6"/>
    <w:rsid w:val="0001226E"/>
    <w:rsid w:val="00014C3D"/>
    <w:rsid w:val="00014EA8"/>
    <w:rsid w:val="00016BA6"/>
    <w:rsid w:val="000171DA"/>
    <w:rsid w:val="00017A7C"/>
    <w:rsid w:val="00022A50"/>
    <w:rsid w:val="00024DDA"/>
    <w:rsid w:val="000263BB"/>
    <w:rsid w:val="00027DAA"/>
    <w:rsid w:val="0004636C"/>
    <w:rsid w:val="00046555"/>
    <w:rsid w:val="0004762B"/>
    <w:rsid w:val="00057C80"/>
    <w:rsid w:val="00060304"/>
    <w:rsid w:val="00062BE6"/>
    <w:rsid w:val="00065F74"/>
    <w:rsid w:val="00067FDD"/>
    <w:rsid w:val="00071609"/>
    <w:rsid w:val="00071AE6"/>
    <w:rsid w:val="00072FEE"/>
    <w:rsid w:val="0008109B"/>
    <w:rsid w:val="00083F97"/>
    <w:rsid w:val="00086D68"/>
    <w:rsid w:val="000937CF"/>
    <w:rsid w:val="000A00B9"/>
    <w:rsid w:val="000A0FAD"/>
    <w:rsid w:val="000A238A"/>
    <w:rsid w:val="000A25C2"/>
    <w:rsid w:val="000A28C4"/>
    <w:rsid w:val="000B23F8"/>
    <w:rsid w:val="000C2A23"/>
    <w:rsid w:val="000C2D18"/>
    <w:rsid w:val="000D484E"/>
    <w:rsid w:val="000D4D0F"/>
    <w:rsid w:val="000D55F6"/>
    <w:rsid w:val="000D710E"/>
    <w:rsid w:val="000E0E5C"/>
    <w:rsid w:val="000E255B"/>
    <w:rsid w:val="000F1014"/>
    <w:rsid w:val="000F2FA0"/>
    <w:rsid w:val="000F3035"/>
    <w:rsid w:val="000F3438"/>
    <w:rsid w:val="00101B1F"/>
    <w:rsid w:val="0010320F"/>
    <w:rsid w:val="00104399"/>
    <w:rsid w:val="0010664C"/>
    <w:rsid w:val="00107971"/>
    <w:rsid w:val="00107D4D"/>
    <w:rsid w:val="0011067C"/>
    <w:rsid w:val="00110EB3"/>
    <w:rsid w:val="0012060D"/>
    <w:rsid w:val="00120A29"/>
    <w:rsid w:val="00122E52"/>
    <w:rsid w:val="00127A8C"/>
    <w:rsid w:val="001373EE"/>
    <w:rsid w:val="0013767A"/>
    <w:rsid w:val="00151087"/>
    <w:rsid w:val="00152F5F"/>
    <w:rsid w:val="001533B4"/>
    <w:rsid w:val="001574A4"/>
    <w:rsid w:val="00160824"/>
    <w:rsid w:val="00161ED8"/>
    <w:rsid w:val="001624C3"/>
    <w:rsid w:val="00165AB8"/>
    <w:rsid w:val="00167620"/>
    <w:rsid w:val="00172D7F"/>
    <w:rsid w:val="00177A01"/>
    <w:rsid w:val="00180235"/>
    <w:rsid w:val="00181483"/>
    <w:rsid w:val="00182896"/>
    <w:rsid w:val="00186009"/>
    <w:rsid w:val="00190A04"/>
    <w:rsid w:val="00191B6A"/>
    <w:rsid w:val="001A0371"/>
    <w:rsid w:val="001A1199"/>
    <w:rsid w:val="001A3C5C"/>
    <w:rsid w:val="001A4B77"/>
    <w:rsid w:val="001A52CA"/>
    <w:rsid w:val="001A7F54"/>
    <w:rsid w:val="001B1426"/>
    <w:rsid w:val="001B3C6D"/>
    <w:rsid w:val="001C1056"/>
    <w:rsid w:val="001C1D79"/>
    <w:rsid w:val="001C6D26"/>
    <w:rsid w:val="001D06E7"/>
    <w:rsid w:val="001D0E27"/>
    <w:rsid w:val="001D3222"/>
    <w:rsid w:val="001D5256"/>
    <w:rsid w:val="001D6650"/>
    <w:rsid w:val="001D6CB5"/>
    <w:rsid w:val="001D76EB"/>
    <w:rsid w:val="001E16EB"/>
    <w:rsid w:val="001E265D"/>
    <w:rsid w:val="001E4485"/>
    <w:rsid w:val="001E4B39"/>
    <w:rsid w:val="001E4D26"/>
    <w:rsid w:val="001E6E3F"/>
    <w:rsid w:val="001E7259"/>
    <w:rsid w:val="001F5062"/>
    <w:rsid w:val="001F6E05"/>
    <w:rsid w:val="0020579F"/>
    <w:rsid w:val="00214C42"/>
    <w:rsid w:val="00217034"/>
    <w:rsid w:val="0022181F"/>
    <w:rsid w:val="00222AD8"/>
    <w:rsid w:val="00223E96"/>
    <w:rsid w:val="002273CA"/>
    <w:rsid w:val="00234111"/>
    <w:rsid w:val="00240684"/>
    <w:rsid w:val="00240914"/>
    <w:rsid w:val="0024322B"/>
    <w:rsid w:val="00245AB4"/>
    <w:rsid w:val="0025057A"/>
    <w:rsid w:val="00252BD5"/>
    <w:rsid w:val="00255249"/>
    <w:rsid w:val="00255459"/>
    <w:rsid w:val="00256419"/>
    <w:rsid w:val="00256F04"/>
    <w:rsid w:val="00261842"/>
    <w:rsid w:val="00266705"/>
    <w:rsid w:val="00266D60"/>
    <w:rsid w:val="00271061"/>
    <w:rsid w:val="0027344B"/>
    <w:rsid w:val="00274DAC"/>
    <w:rsid w:val="00280A53"/>
    <w:rsid w:val="00282EDE"/>
    <w:rsid w:val="00282FB8"/>
    <w:rsid w:val="00284471"/>
    <w:rsid w:val="00284C2A"/>
    <w:rsid w:val="00292B10"/>
    <w:rsid w:val="002A05EE"/>
    <w:rsid w:val="002A0C8C"/>
    <w:rsid w:val="002A2EE5"/>
    <w:rsid w:val="002A4907"/>
    <w:rsid w:val="002A5CEA"/>
    <w:rsid w:val="002C6335"/>
    <w:rsid w:val="002D0C49"/>
    <w:rsid w:val="002D1B52"/>
    <w:rsid w:val="002D5204"/>
    <w:rsid w:val="002D57A3"/>
    <w:rsid w:val="002E1D8C"/>
    <w:rsid w:val="002E1D90"/>
    <w:rsid w:val="002E2385"/>
    <w:rsid w:val="002E6EDF"/>
    <w:rsid w:val="002E751D"/>
    <w:rsid w:val="002F0076"/>
    <w:rsid w:val="002F4BF3"/>
    <w:rsid w:val="002F5410"/>
    <w:rsid w:val="002F7042"/>
    <w:rsid w:val="00300B88"/>
    <w:rsid w:val="003110DB"/>
    <w:rsid w:val="00314B90"/>
    <w:rsid w:val="00315113"/>
    <w:rsid w:val="0031735E"/>
    <w:rsid w:val="0032241E"/>
    <w:rsid w:val="003224BE"/>
    <w:rsid w:val="00324018"/>
    <w:rsid w:val="00326966"/>
    <w:rsid w:val="00333214"/>
    <w:rsid w:val="003417C9"/>
    <w:rsid w:val="003418DA"/>
    <w:rsid w:val="00341D4F"/>
    <w:rsid w:val="0034247D"/>
    <w:rsid w:val="00342E0C"/>
    <w:rsid w:val="00346959"/>
    <w:rsid w:val="00347FF6"/>
    <w:rsid w:val="0035188F"/>
    <w:rsid w:val="00353152"/>
    <w:rsid w:val="003565ED"/>
    <w:rsid w:val="003576DF"/>
    <w:rsid w:val="003625AA"/>
    <w:rsid w:val="003634FD"/>
    <w:rsid w:val="0036376A"/>
    <w:rsid w:val="00364BCD"/>
    <w:rsid w:val="003650B6"/>
    <w:rsid w:val="00365242"/>
    <w:rsid w:val="00374C5E"/>
    <w:rsid w:val="00375ECF"/>
    <w:rsid w:val="00376532"/>
    <w:rsid w:val="00376DD4"/>
    <w:rsid w:val="00377C19"/>
    <w:rsid w:val="00381110"/>
    <w:rsid w:val="00382C56"/>
    <w:rsid w:val="003875D2"/>
    <w:rsid w:val="00390C8B"/>
    <w:rsid w:val="00392B05"/>
    <w:rsid w:val="003A3DED"/>
    <w:rsid w:val="003A6CA9"/>
    <w:rsid w:val="003A76AA"/>
    <w:rsid w:val="003B0CC0"/>
    <w:rsid w:val="003B3EA7"/>
    <w:rsid w:val="003B61D1"/>
    <w:rsid w:val="003B6301"/>
    <w:rsid w:val="003C2662"/>
    <w:rsid w:val="003C42ED"/>
    <w:rsid w:val="003C4337"/>
    <w:rsid w:val="003C5E9C"/>
    <w:rsid w:val="003C7B01"/>
    <w:rsid w:val="003D4EF2"/>
    <w:rsid w:val="003D59EF"/>
    <w:rsid w:val="003D7EA1"/>
    <w:rsid w:val="003E1F9E"/>
    <w:rsid w:val="003E2858"/>
    <w:rsid w:val="003E3106"/>
    <w:rsid w:val="003F30DB"/>
    <w:rsid w:val="003F3800"/>
    <w:rsid w:val="003F3D53"/>
    <w:rsid w:val="003F4789"/>
    <w:rsid w:val="003F4C8F"/>
    <w:rsid w:val="004145D9"/>
    <w:rsid w:val="00417046"/>
    <w:rsid w:val="004179A5"/>
    <w:rsid w:val="004220A1"/>
    <w:rsid w:val="00423003"/>
    <w:rsid w:val="00423A58"/>
    <w:rsid w:val="0042486D"/>
    <w:rsid w:val="00425560"/>
    <w:rsid w:val="00425CEF"/>
    <w:rsid w:val="004271C9"/>
    <w:rsid w:val="00431388"/>
    <w:rsid w:val="00431B86"/>
    <w:rsid w:val="0043246F"/>
    <w:rsid w:val="00433816"/>
    <w:rsid w:val="004339E7"/>
    <w:rsid w:val="00436C11"/>
    <w:rsid w:val="00437EE4"/>
    <w:rsid w:val="00440A78"/>
    <w:rsid w:val="00443B6E"/>
    <w:rsid w:val="00445FC7"/>
    <w:rsid w:val="00451181"/>
    <w:rsid w:val="00451308"/>
    <w:rsid w:val="00452DB6"/>
    <w:rsid w:val="00453F5C"/>
    <w:rsid w:val="0045541C"/>
    <w:rsid w:val="004565A7"/>
    <w:rsid w:val="00467F6F"/>
    <w:rsid w:val="00474BBC"/>
    <w:rsid w:val="0048016C"/>
    <w:rsid w:val="004822EF"/>
    <w:rsid w:val="0048302F"/>
    <w:rsid w:val="0048455F"/>
    <w:rsid w:val="004846BC"/>
    <w:rsid w:val="0048752D"/>
    <w:rsid w:val="00487D76"/>
    <w:rsid w:val="00490A02"/>
    <w:rsid w:val="00491E57"/>
    <w:rsid w:val="00494339"/>
    <w:rsid w:val="004A28E1"/>
    <w:rsid w:val="004A34B4"/>
    <w:rsid w:val="004A5865"/>
    <w:rsid w:val="004B24D7"/>
    <w:rsid w:val="004B470F"/>
    <w:rsid w:val="004B5A69"/>
    <w:rsid w:val="004B64EC"/>
    <w:rsid w:val="004C491A"/>
    <w:rsid w:val="004D1EC5"/>
    <w:rsid w:val="004D2009"/>
    <w:rsid w:val="004D2171"/>
    <w:rsid w:val="004D357B"/>
    <w:rsid w:val="004D3CB7"/>
    <w:rsid w:val="004D3FB6"/>
    <w:rsid w:val="004D5CD2"/>
    <w:rsid w:val="004E3D38"/>
    <w:rsid w:val="004F0FB3"/>
    <w:rsid w:val="004F1409"/>
    <w:rsid w:val="004F3A80"/>
    <w:rsid w:val="004F3F97"/>
    <w:rsid w:val="004F61CC"/>
    <w:rsid w:val="00501012"/>
    <w:rsid w:val="00502059"/>
    <w:rsid w:val="00502682"/>
    <w:rsid w:val="00503C4D"/>
    <w:rsid w:val="005049BF"/>
    <w:rsid w:val="00504BC1"/>
    <w:rsid w:val="0050572A"/>
    <w:rsid w:val="00510914"/>
    <w:rsid w:val="00511879"/>
    <w:rsid w:val="005132D6"/>
    <w:rsid w:val="00515F2A"/>
    <w:rsid w:val="0051609E"/>
    <w:rsid w:val="005173C1"/>
    <w:rsid w:val="005212E6"/>
    <w:rsid w:val="005215FF"/>
    <w:rsid w:val="0052566F"/>
    <w:rsid w:val="00526D8A"/>
    <w:rsid w:val="00527B5C"/>
    <w:rsid w:val="00527FBD"/>
    <w:rsid w:val="005300B3"/>
    <w:rsid w:val="00530D34"/>
    <w:rsid w:val="00531CD9"/>
    <w:rsid w:val="00532541"/>
    <w:rsid w:val="005327F9"/>
    <w:rsid w:val="00532B92"/>
    <w:rsid w:val="00535170"/>
    <w:rsid w:val="00541677"/>
    <w:rsid w:val="00543E06"/>
    <w:rsid w:val="00545F99"/>
    <w:rsid w:val="00546915"/>
    <w:rsid w:val="0055107A"/>
    <w:rsid w:val="005514D4"/>
    <w:rsid w:val="00554B8F"/>
    <w:rsid w:val="0055785B"/>
    <w:rsid w:val="005647C7"/>
    <w:rsid w:val="00565697"/>
    <w:rsid w:val="00565934"/>
    <w:rsid w:val="00566164"/>
    <w:rsid w:val="00566D6A"/>
    <w:rsid w:val="00570EBF"/>
    <w:rsid w:val="00575CFA"/>
    <w:rsid w:val="00577B5B"/>
    <w:rsid w:val="00581882"/>
    <w:rsid w:val="00584F2F"/>
    <w:rsid w:val="00585368"/>
    <w:rsid w:val="00585881"/>
    <w:rsid w:val="005874DC"/>
    <w:rsid w:val="005920A9"/>
    <w:rsid w:val="00593156"/>
    <w:rsid w:val="00594383"/>
    <w:rsid w:val="00596EBA"/>
    <w:rsid w:val="005A1F5E"/>
    <w:rsid w:val="005A351A"/>
    <w:rsid w:val="005A722B"/>
    <w:rsid w:val="005B15A6"/>
    <w:rsid w:val="005B23C2"/>
    <w:rsid w:val="005B7CDD"/>
    <w:rsid w:val="005D07DB"/>
    <w:rsid w:val="005D1192"/>
    <w:rsid w:val="005D18C5"/>
    <w:rsid w:val="005D2D11"/>
    <w:rsid w:val="005D3B22"/>
    <w:rsid w:val="005D65A4"/>
    <w:rsid w:val="005D7775"/>
    <w:rsid w:val="005E286E"/>
    <w:rsid w:val="005E2AF9"/>
    <w:rsid w:val="005F2594"/>
    <w:rsid w:val="005F3660"/>
    <w:rsid w:val="00600235"/>
    <w:rsid w:val="00600E37"/>
    <w:rsid w:val="00601400"/>
    <w:rsid w:val="0060450E"/>
    <w:rsid w:val="00617966"/>
    <w:rsid w:val="00620132"/>
    <w:rsid w:val="006215CB"/>
    <w:rsid w:val="006244C7"/>
    <w:rsid w:val="006363FB"/>
    <w:rsid w:val="00642849"/>
    <w:rsid w:val="00644933"/>
    <w:rsid w:val="00645BD8"/>
    <w:rsid w:val="0064769E"/>
    <w:rsid w:val="0065443F"/>
    <w:rsid w:val="00654B23"/>
    <w:rsid w:val="006550FB"/>
    <w:rsid w:val="006616DD"/>
    <w:rsid w:val="00661974"/>
    <w:rsid w:val="00662E88"/>
    <w:rsid w:val="00663B92"/>
    <w:rsid w:val="006648A0"/>
    <w:rsid w:val="00665BF6"/>
    <w:rsid w:val="0066683C"/>
    <w:rsid w:val="006670D2"/>
    <w:rsid w:val="00667C3C"/>
    <w:rsid w:val="00667E47"/>
    <w:rsid w:val="00672A9A"/>
    <w:rsid w:val="00673400"/>
    <w:rsid w:val="00677451"/>
    <w:rsid w:val="00677B84"/>
    <w:rsid w:val="00680463"/>
    <w:rsid w:val="00680563"/>
    <w:rsid w:val="006843FC"/>
    <w:rsid w:val="00685998"/>
    <w:rsid w:val="00687AF6"/>
    <w:rsid w:val="00691431"/>
    <w:rsid w:val="00696775"/>
    <w:rsid w:val="006A102C"/>
    <w:rsid w:val="006A20A1"/>
    <w:rsid w:val="006A20FD"/>
    <w:rsid w:val="006A3BE8"/>
    <w:rsid w:val="006A4A4D"/>
    <w:rsid w:val="006A7282"/>
    <w:rsid w:val="006A7603"/>
    <w:rsid w:val="006B1C9F"/>
    <w:rsid w:val="006B1EC1"/>
    <w:rsid w:val="006B2386"/>
    <w:rsid w:val="006B3173"/>
    <w:rsid w:val="006B3CBF"/>
    <w:rsid w:val="006B639C"/>
    <w:rsid w:val="006B7B8E"/>
    <w:rsid w:val="006B7E2E"/>
    <w:rsid w:val="006C088B"/>
    <w:rsid w:val="006C74F4"/>
    <w:rsid w:val="006D0EEC"/>
    <w:rsid w:val="006D321E"/>
    <w:rsid w:val="006D4142"/>
    <w:rsid w:val="006D68DA"/>
    <w:rsid w:val="006E32E0"/>
    <w:rsid w:val="006E3FC3"/>
    <w:rsid w:val="006E5523"/>
    <w:rsid w:val="006E7B64"/>
    <w:rsid w:val="006F2300"/>
    <w:rsid w:val="006F5195"/>
    <w:rsid w:val="006F6D65"/>
    <w:rsid w:val="0070006C"/>
    <w:rsid w:val="00702398"/>
    <w:rsid w:val="00703918"/>
    <w:rsid w:val="00705023"/>
    <w:rsid w:val="00706D74"/>
    <w:rsid w:val="00712D4F"/>
    <w:rsid w:val="00714730"/>
    <w:rsid w:val="00714DBF"/>
    <w:rsid w:val="00715F75"/>
    <w:rsid w:val="00720AC0"/>
    <w:rsid w:val="00721AF3"/>
    <w:rsid w:val="007238FF"/>
    <w:rsid w:val="00725360"/>
    <w:rsid w:val="0072569B"/>
    <w:rsid w:val="00725C30"/>
    <w:rsid w:val="0073078F"/>
    <w:rsid w:val="007316E5"/>
    <w:rsid w:val="00732A05"/>
    <w:rsid w:val="007332CA"/>
    <w:rsid w:val="0073536D"/>
    <w:rsid w:val="00736B0D"/>
    <w:rsid w:val="00742D4B"/>
    <w:rsid w:val="0074404C"/>
    <w:rsid w:val="00744F0F"/>
    <w:rsid w:val="0074643F"/>
    <w:rsid w:val="0074653B"/>
    <w:rsid w:val="007537E2"/>
    <w:rsid w:val="00753B00"/>
    <w:rsid w:val="00754A75"/>
    <w:rsid w:val="00762B56"/>
    <w:rsid w:val="00763DBB"/>
    <w:rsid w:val="007654AB"/>
    <w:rsid w:val="00765E89"/>
    <w:rsid w:val="0076600C"/>
    <w:rsid w:val="0076734C"/>
    <w:rsid w:val="007714BE"/>
    <w:rsid w:val="00772402"/>
    <w:rsid w:val="007747CE"/>
    <w:rsid w:val="007809A2"/>
    <w:rsid w:val="00781144"/>
    <w:rsid w:val="007864FA"/>
    <w:rsid w:val="007872C6"/>
    <w:rsid w:val="0078769E"/>
    <w:rsid w:val="007926DE"/>
    <w:rsid w:val="00797EAE"/>
    <w:rsid w:val="007A1AA0"/>
    <w:rsid w:val="007A39CC"/>
    <w:rsid w:val="007A6BA0"/>
    <w:rsid w:val="007A7AB0"/>
    <w:rsid w:val="007B3013"/>
    <w:rsid w:val="007B3D18"/>
    <w:rsid w:val="007B4A30"/>
    <w:rsid w:val="007B5233"/>
    <w:rsid w:val="007B5C57"/>
    <w:rsid w:val="007B65D7"/>
    <w:rsid w:val="007C11A6"/>
    <w:rsid w:val="007C1B6E"/>
    <w:rsid w:val="007C1C57"/>
    <w:rsid w:val="007C207E"/>
    <w:rsid w:val="007C2637"/>
    <w:rsid w:val="007C2BB7"/>
    <w:rsid w:val="007C2DC3"/>
    <w:rsid w:val="007C6EED"/>
    <w:rsid w:val="007D6293"/>
    <w:rsid w:val="007D6297"/>
    <w:rsid w:val="007E05D4"/>
    <w:rsid w:val="007E146B"/>
    <w:rsid w:val="007E4370"/>
    <w:rsid w:val="007E71C8"/>
    <w:rsid w:val="007F0129"/>
    <w:rsid w:val="007F1921"/>
    <w:rsid w:val="007F2E72"/>
    <w:rsid w:val="007F4102"/>
    <w:rsid w:val="007F767C"/>
    <w:rsid w:val="00800383"/>
    <w:rsid w:val="00800EA3"/>
    <w:rsid w:val="00801B32"/>
    <w:rsid w:val="008028DC"/>
    <w:rsid w:val="00802AC8"/>
    <w:rsid w:val="0080389E"/>
    <w:rsid w:val="00812FA4"/>
    <w:rsid w:val="00821FD9"/>
    <w:rsid w:val="0082306A"/>
    <w:rsid w:val="00825350"/>
    <w:rsid w:val="008265D4"/>
    <w:rsid w:val="008308C2"/>
    <w:rsid w:val="00834CD8"/>
    <w:rsid w:val="008350C5"/>
    <w:rsid w:val="00842760"/>
    <w:rsid w:val="00843354"/>
    <w:rsid w:val="00843C48"/>
    <w:rsid w:val="00844F72"/>
    <w:rsid w:val="00845BB9"/>
    <w:rsid w:val="00850303"/>
    <w:rsid w:val="00850972"/>
    <w:rsid w:val="00851812"/>
    <w:rsid w:val="00851FF5"/>
    <w:rsid w:val="00852F94"/>
    <w:rsid w:val="00856A08"/>
    <w:rsid w:val="008572E7"/>
    <w:rsid w:val="00861745"/>
    <w:rsid w:val="00862153"/>
    <w:rsid w:val="0086383B"/>
    <w:rsid w:val="00863B21"/>
    <w:rsid w:val="0086425C"/>
    <w:rsid w:val="00871E3C"/>
    <w:rsid w:val="00872C11"/>
    <w:rsid w:val="00873073"/>
    <w:rsid w:val="00874D5F"/>
    <w:rsid w:val="00875F34"/>
    <w:rsid w:val="00880C3D"/>
    <w:rsid w:val="00881BE0"/>
    <w:rsid w:val="008831EB"/>
    <w:rsid w:val="00883490"/>
    <w:rsid w:val="00886E40"/>
    <w:rsid w:val="00887D77"/>
    <w:rsid w:val="008A1731"/>
    <w:rsid w:val="008A1CDA"/>
    <w:rsid w:val="008A1D2E"/>
    <w:rsid w:val="008A47E1"/>
    <w:rsid w:val="008A4AE4"/>
    <w:rsid w:val="008A4AF3"/>
    <w:rsid w:val="008A723F"/>
    <w:rsid w:val="008A783A"/>
    <w:rsid w:val="008A7A51"/>
    <w:rsid w:val="008B0A7E"/>
    <w:rsid w:val="008B1A3F"/>
    <w:rsid w:val="008B6E20"/>
    <w:rsid w:val="008B7A9D"/>
    <w:rsid w:val="008B7DAF"/>
    <w:rsid w:val="008C09C8"/>
    <w:rsid w:val="008C1737"/>
    <w:rsid w:val="008C4576"/>
    <w:rsid w:val="008C60F7"/>
    <w:rsid w:val="008C717B"/>
    <w:rsid w:val="008D05E4"/>
    <w:rsid w:val="008D191D"/>
    <w:rsid w:val="008D1CD4"/>
    <w:rsid w:val="008D7EA7"/>
    <w:rsid w:val="008E3C97"/>
    <w:rsid w:val="008E3EF4"/>
    <w:rsid w:val="008E661A"/>
    <w:rsid w:val="008F0FB3"/>
    <w:rsid w:val="008F2770"/>
    <w:rsid w:val="008F298E"/>
    <w:rsid w:val="008F42A4"/>
    <w:rsid w:val="008F43AA"/>
    <w:rsid w:val="008F6E6A"/>
    <w:rsid w:val="009011D4"/>
    <w:rsid w:val="00901D12"/>
    <w:rsid w:val="00905EC0"/>
    <w:rsid w:val="00906711"/>
    <w:rsid w:val="009071B9"/>
    <w:rsid w:val="009123FD"/>
    <w:rsid w:val="0091447D"/>
    <w:rsid w:val="00915A9E"/>
    <w:rsid w:val="00921803"/>
    <w:rsid w:val="00924DDC"/>
    <w:rsid w:val="00930336"/>
    <w:rsid w:val="00932E9A"/>
    <w:rsid w:val="009411B9"/>
    <w:rsid w:val="00941F4D"/>
    <w:rsid w:val="00943B61"/>
    <w:rsid w:val="009445EA"/>
    <w:rsid w:val="009453C1"/>
    <w:rsid w:val="00946344"/>
    <w:rsid w:val="00947AE3"/>
    <w:rsid w:val="00951007"/>
    <w:rsid w:val="0095133D"/>
    <w:rsid w:val="0095156F"/>
    <w:rsid w:val="00954A5B"/>
    <w:rsid w:val="00960509"/>
    <w:rsid w:val="00960D38"/>
    <w:rsid w:val="00961FED"/>
    <w:rsid w:val="0096391B"/>
    <w:rsid w:val="00967C1C"/>
    <w:rsid w:val="00967D1E"/>
    <w:rsid w:val="00970022"/>
    <w:rsid w:val="00971B1C"/>
    <w:rsid w:val="00973E60"/>
    <w:rsid w:val="00975E5C"/>
    <w:rsid w:val="009763BD"/>
    <w:rsid w:val="00981C38"/>
    <w:rsid w:val="0098318D"/>
    <w:rsid w:val="009843A2"/>
    <w:rsid w:val="00984522"/>
    <w:rsid w:val="00984DA0"/>
    <w:rsid w:val="00991613"/>
    <w:rsid w:val="009921F2"/>
    <w:rsid w:val="0099270C"/>
    <w:rsid w:val="00992E24"/>
    <w:rsid w:val="00996E0A"/>
    <w:rsid w:val="009A0140"/>
    <w:rsid w:val="009A09A6"/>
    <w:rsid w:val="009A0DB2"/>
    <w:rsid w:val="009B17AA"/>
    <w:rsid w:val="009B1957"/>
    <w:rsid w:val="009B22BF"/>
    <w:rsid w:val="009B31B8"/>
    <w:rsid w:val="009B3CD1"/>
    <w:rsid w:val="009B496E"/>
    <w:rsid w:val="009B7F4C"/>
    <w:rsid w:val="009C4C5F"/>
    <w:rsid w:val="009C4CBA"/>
    <w:rsid w:val="009C53F3"/>
    <w:rsid w:val="009C58A2"/>
    <w:rsid w:val="009D368C"/>
    <w:rsid w:val="009D4125"/>
    <w:rsid w:val="009D5F60"/>
    <w:rsid w:val="009E1169"/>
    <w:rsid w:val="009E2F24"/>
    <w:rsid w:val="009E4A4C"/>
    <w:rsid w:val="009E67B2"/>
    <w:rsid w:val="009F11BE"/>
    <w:rsid w:val="009F4892"/>
    <w:rsid w:val="009F5E75"/>
    <w:rsid w:val="009F62F9"/>
    <w:rsid w:val="009F77D2"/>
    <w:rsid w:val="00A04018"/>
    <w:rsid w:val="00A0550C"/>
    <w:rsid w:val="00A05CA6"/>
    <w:rsid w:val="00A06A93"/>
    <w:rsid w:val="00A1183A"/>
    <w:rsid w:val="00A136DC"/>
    <w:rsid w:val="00A145CC"/>
    <w:rsid w:val="00A149C0"/>
    <w:rsid w:val="00A158C6"/>
    <w:rsid w:val="00A24CF9"/>
    <w:rsid w:val="00A262C3"/>
    <w:rsid w:val="00A329D0"/>
    <w:rsid w:val="00A35D02"/>
    <w:rsid w:val="00A4099F"/>
    <w:rsid w:val="00A42B65"/>
    <w:rsid w:val="00A43AA1"/>
    <w:rsid w:val="00A4443B"/>
    <w:rsid w:val="00A50CF3"/>
    <w:rsid w:val="00A5115B"/>
    <w:rsid w:val="00A52C4E"/>
    <w:rsid w:val="00A56CAE"/>
    <w:rsid w:val="00A71406"/>
    <w:rsid w:val="00A71616"/>
    <w:rsid w:val="00A74FA9"/>
    <w:rsid w:val="00A753C8"/>
    <w:rsid w:val="00A806BE"/>
    <w:rsid w:val="00A83D56"/>
    <w:rsid w:val="00A83EB5"/>
    <w:rsid w:val="00A863A0"/>
    <w:rsid w:val="00A96B3A"/>
    <w:rsid w:val="00AA0F64"/>
    <w:rsid w:val="00AA337E"/>
    <w:rsid w:val="00AA51D4"/>
    <w:rsid w:val="00AA6982"/>
    <w:rsid w:val="00AA7363"/>
    <w:rsid w:val="00AB177C"/>
    <w:rsid w:val="00AB2C7C"/>
    <w:rsid w:val="00AB4043"/>
    <w:rsid w:val="00AB7B9D"/>
    <w:rsid w:val="00AC0E01"/>
    <w:rsid w:val="00AC27F8"/>
    <w:rsid w:val="00AC2FE9"/>
    <w:rsid w:val="00AC30C5"/>
    <w:rsid w:val="00AC48A6"/>
    <w:rsid w:val="00AC5783"/>
    <w:rsid w:val="00AC6BDD"/>
    <w:rsid w:val="00AD074D"/>
    <w:rsid w:val="00AD2556"/>
    <w:rsid w:val="00AD2DD5"/>
    <w:rsid w:val="00AD310C"/>
    <w:rsid w:val="00AD3255"/>
    <w:rsid w:val="00AD50AE"/>
    <w:rsid w:val="00AE0630"/>
    <w:rsid w:val="00AE2289"/>
    <w:rsid w:val="00AE5BE9"/>
    <w:rsid w:val="00AF372F"/>
    <w:rsid w:val="00AF3A6C"/>
    <w:rsid w:val="00AF41A5"/>
    <w:rsid w:val="00B04771"/>
    <w:rsid w:val="00B0489A"/>
    <w:rsid w:val="00B10BA3"/>
    <w:rsid w:val="00B11F6D"/>
    <w:rsid w:val="00B120DB"/>
    <w:rsid w:val="00B140A4"/>
    <w:rsid w:val="00B17E4E"/>
    <w:rsid w:val="00B237E7"/>
    <w:rsid w:val="00B254C3"/>
    <w:rsid w:val="00B27C6D"/>
    <w:rsid w:val="00B33531"/>
    <w:rsid w:val="00B33593"/>
    <w:rsid w:val="00B363AD"/>
    <w:rsid w:val="00B37AA3"/>
    <w:rsid w:val="00B418DD"/>
    <w:rsid w:val="00B47792"/>
    <w:rsid w:val="00B50112"/>
    <w:rsid w:val="00B53CCC"/>
    <w:rsid w:val="00B56282"/>
    <w:rsid w:val="00B60220"/>
    <w:rsid w:val="00B653A3"/>
    <w:rsid w:val="00B65B06"/>
    <w:rsid w:val="00B667B2"/>
    <w:rsid w:val="00B6706C"/>
    <w:rsid w:val="00B679F9"/>
    <w:rsid w:val="00B71CB3"/>
    <w:rsid w:val="00B725E5"/>
    <w:rsid w:val="00B811B1"/>
    <w:rsid w:val="00B83F9C"/>
    <w:rsid w:val="00B84AAD"/>
    <w:rsid w:val="00B859DB"/>
    <w:rsid w:val="00B861F7"/>
    <w:rsid w:val="00B86EE3"/>
    <w:rsid w:val="00B87419"/>
    <w:rsid w:val="00B8745A"/>
    <w:rsid w:val="00B92060"/>
    <w:rsid w:val="00B92868"/>
    <w:rsid w:val="00B959D1"/>
    <w:rsid w:val="00BA22E5"/>
    <w:rsid w:val="00BA70DE"/>
    <w:rsid w:val="00BB2E53"/>
    <w:rsid w:val="00BC0DC4"/>
    <w:rsid w:val="00BC2D41"/>
    <w:rsid w:val="00BC40D7"/>
    <w:rsid w:val="00BC524B"/>
    <w:rsid w:val="00BC6F8D"/>
    <w:rsid w:val="00BD4B1C"/>
    <w:rsid w:val="00BD73BC"/>
    <w:rsid w:val="00BE22D0"/>
    <w:rsid w:val="00BE26FC"/>
    <w:rsid w:val="00BE41BF"/>
    <w:rsid w:val="00BE6134"/>
    <w:rsid w:val="00BE7AD9"/>
    <w:rsid w:val="00BF1EB7"/>
    <w:rsid w:val="00C031E6"/>
    <w:rsid w:val="00C033C1"/>
    <w:rsid w:val="00C03950"/>
    <w:rsid w:val="00C0466B"/>
    <w:rsid w:val="00C078A9"/>
    <w:rsid w:val="00C12ADD"/>
    <w:rsid w:val="00C13654"/>
    <w:rsid w:val="00C1754B"/>
    <w:rsid w:val="00C206A5"/>
    <w:rsid w:val="00C20E89"/>
    <w:rsid w:val="00C23AFB"/>
    <w:rsid w:val="00C24863"/>
    <w:rsid w:val="00C267FC"/>
    <w:rsid w:val="00C27BC7"/>
    <w:rsid w:val="00C3188E"/>
    <w:rsid w:val="00C33ED2"/>
    <w:rsid w:val="00C36612"/>
    <w:rsid w:val="00C36ED5"/>
    <w:rsid w:val="00C40F1D"/>
    <w:rsid w:val="00C41385"/>
    <w:rsid w:val="00C41BB3"/>
    <w:rsid w:val="00C44C32"/>
    <w:rsid w:val="00C4502F"/>
    <w:rsid w:val="00C46BA7"/>
    <w:rsid w:val="00C54796"/>
    <w:rsid w:val="00C56C24"/>
    <w:rsid w:val="00C70944"/>
    <w:rsid w:val="00C73284"/>
    <w:rsid w:val="00C73AC0"/>
    <w:rsid w:val="00C75E27"/>
    <w:rsid w:val="00C8237A"/>
    <w:rsid w:val="00C8282B"/>
    <w:rsid w:val="00C82955"/>
    <w:rsid w:val="00C83023"/>
    <w:rsid w:val="00C84D56"/>
    <w:rsid w:val="00C871EF"/>
    <w:rsid w:val="00C90048"/>
    <w:rsid w:val="00C90903"/>
    <w:rsid w:val="00C93BF9"/>
    <w:rsid w:val="00C946FE"/>
    <w:rsid w:val="00C9527C"/>
    <w:rsid w:val="00C96406"/>
    <w:rsid w:val="00C96FD1"/>
    <w:rsid w:val="00C97B96"/>
    <w:rsid w:val="00CA14DD"/>
    <w:rsid w:val="00CA5136"/>
    <w:rsid w:val="00CA5DF5"/>
    <w:rsid w:val="00CA7FCA"/>
    <w:rsid w:val="00CB019B"/>
    <w:rsid w:val="00CB2A72"/>
    <w:rsid w:val="00CB3666"/>
    <w:rsid w:val="00CB51BD"/>
    <w:rsid w:val="00CC2BEF"/>
    <w:rsid w:val="00CC439B"/>
    <w:rsid w:val="00CC4E70"/>
    <w:rsid w:val="00CC6C06"/>
    <w:rsid w:val="00CD0610"/>
    <w:rsid w:val="00CD2EB8"/>
    <w:rsid w:val="00CD4F2E"/>
    <w:rsid w:val="00CE16C0"/>
    <w:rsid w:val="00CE1ED8"/>
    <w:rsid w:val="00CE59A5"/>
    <w:rsid w:val="00CE61F4"/>
    <w:rsid w:val="00CF08BF"/>
    <w:rsid w:val="00CF5A24"/>
    <w:rsid w:val="00CF6CEA"/>
    <w:rsid w:val="00D008F5"/>
    <w:rsid w:val="00D03A31"/>
    <w:rsid w:val="00D068D6"/>
    <w:rsid w:val="00D0697A"/>
    <w:rsid w:val="00D072C1"/>
    <w:rsid w:val="00D13925"/>
    <w:rsid w:val="00D313B3"/>
    <w:rsid w:val="00D3172E"/>
    <w:rsid w:val="00D3642C"/>
    <w:rsid w:val="00D3709F"/>
    <w:rsid w:val="00D37EDE"/>
    <w:rsid w:val="00D405AB"/>
    <w:rsid w:val="00D41823"/>
    <w:rsid w:val="00D41E05"/>
    <w:rsid w:val="00D42DBF"/>
    <w:rsid w:val="00D4529D"/>
    <w:rsid w:val="00D461D0"/>
    <w:rsid w:val="00D47936"/>
    <w:rsid w:val="00D56954"/>
    <w:rsid w:val="00D60C86"/>
    <w:rsid w:val="00D63489"/>
    <w:rsid w:val="00D649B8"/>
    <w:rsid w:val="00D672E7"/>
    <w:rsid w:val="00D713C8"/>
    <w:rsid w:val="00D71B75"/>
    <w:rsid w:val="00D723F0"/>
    <w:rsid w:val="00D76B17"/>
    <w:rsid w:val="00D83562"/>
    <w:rsid w:val="00D83EFB"/>
    <w:rsid w:val="00D86554"/>
    <w:rsid w:val="00D87E85"/>
    <w:rsid w:val="00D9015E"/>
    <w:rsid w:val="00D93822"/>
    <w:rsid w:val="00D93AF9"/>
    <w:rsid w:val="00D94797"/>
    <w:rsid w:val="00D957C8"/>
    <w:rsid w:val="00D96FFC"/>
    <w:rsid w:val="00D970A2"/>
    <w:rsid w:val="00DA199E"/>
    <w:rsid w:val="00DA31FC"/>
    <w:rsid w:val="00DA6B31"/>
    <w:rsid w:val="00DA7E40"/>
    <w:rsid w:val="00DB02BC"/>
    <w:rsid w:val="00DB1351"/>
    <w:rsid w:val="00DB1FFF"/>
    <w:rsid w:val="00DB277D"/>
    <w:rsid w:val="00DB4A3F"/>
    <w:rsid w:val="00DC1DF2"/>
    <w:rsid w:val="00DC3FD5"/>
    <w:rsid w:val="00DC49E2"/>
    <w:rsid w:val="00DC5861"/>
    <w:rsid w:val="00DC7AFD"/>
    <w:rsid w:val="00DD1250"/>
    <w:rsid w:val="00DD2AAB"/>
    <w:rsid w:val="00DD3AC4"/>
    <w:rsid w:val="00DD565E"/>
    <w:rsid w:val="00DD6462"/>
    <w:rsid w:val="00DD6972"/>
    <w:rsid w:val="00DF11BE"/>
    <w:rsid w:val="00DF16F2"/>
    <w:rsid w:val="00DF497D"/>
    <w:rsid w:val="00DF6735"/>
    <w:rsid w:val="00DF7492"/>
    <w:rsid w:val="00E024AF"/>
    <w:rsid w:val="00E02545"/>
    <w:rsid w:val="00E02B61"/>
    <w:rsid w:val="00E03070"/>
    <w:rsid w:val="00E03DB1"/>
    <w:rsid w:val="00E11B31"/>
    <w:rsid w:val="00E2245D"/>
    <w:rsid w:val="00E2381D"/>
    <w:rsid w:val="00E241FB"/>
    <w:rsid w:val="00E24621"/>
    <w:rsid w:val="00E2463A"/>
    <w:rsid w:val="00E26AF1"/>
    <w:rsid w:val="00E30D47"/>
    <w:rsid w:val="00E3221B"/>
    <w:rsid w:val="00E3262A"/>
    <w:rsid w:val="00E330F0"/>
    <w:rsid w:val="00E33705"/>
    <w:rsid w:val="00E3386A"/>
    <w:rsid w:val="00E35D35"/>
    <w:rsid w:val="00E44819"/>
    <w:rsid w:val="00E45047"/>
    <w:rsid w:val="00E455A2"/>
    <w:rsid w:val="00E45FA9"/>
    <w:rsid w:val="00E46985"/>
    <w:rsid w:val="00E47D1B"/>
    <w:rsid w:val="00E50B90"/>
    <w:rsid w:val="00E54E10"/>
    <w:rsid w:val="00E55852"/>
    <w:rsid w:val="00E57CF1"/>
    <w:rsid w:val="00E57E78"/>
    <w:rsid w:val="00E63316"/>
    <w:rsid w:val="00E648C4"/>
    <w:rsid w:val="00E67312"/>
    <w:rsid w:val="00E67C30"/>
    <w:rsid w:val="00E71721"/>
    <w:rsid w:val="00E760C6"/>
    <w:rsid w:val="00E773E8"/>
    <w:rsid w:val="00E84382"/>
    <w:rsid w:val="00E85B43"/>
    <w:rsid w:val="00E874AD"/>
    <w:rsid w:val="00E9007C"/>
    <w:rsid w:val="00E9176E"/>
    <w:rsid w:val="00E924C9"/>
    <w:rsid w:val="00E95AB2"/>
    <w:rsid w:val="00E96B4B"/>
    <w:rsid w:val="00EA0891"/>
    <w:rsid w:val="00EA1C70"/>
    <w:rsid w:val="00EA4B53"/>
    <w:rsid w:val="00EA5800"/>
    <w:rsid w:val="00EA6E32"/>
    <w:rsid w:val="00EA74F0"/>
    <w:rsid w:val="00EA7CAF"/>
    <w:rsid w:val="00EB02F5"/>
    <w:rsid w:val="00EB1E25"/>
    <w:rsid w:val="00EB1ECA"/>
    <w:rsid w:val="00EB359C"/>
    <w:rsid w:val="00EB45EC"/>
    <w:rsid w:val="00EB771E"/>
    <w:rsid w:val="00EB7C59"/>
    <w:rsid w:val="00EB7F5F"/>
    <w:rsid w:val="00EC0593"/>
    <w:rsid w:val="00EC0E1F"/>
    <w:rsid w:val="00EC2760"/>
    <w:rsid w:val="00EC4FB1"/>
    <w:rsid w:val="00EC51AF"/>
    <w:rsid w:val="00EC6D9E"/>
    <w:rsid w:val="00EC79CE"/>
    <w:rsid w:val="00ED4712"/>
    <w:rsid w:val="00ED4C20"/>
    <w:rsid w:val="00ED699D"/>
    <w:rsid w:val="00ED6CAA"/>
    <w:rsid w:val="00EF0C86"/>
    <w:rsid w:val="00F008DB"/>
    <w:rsid w:val="00F014E5"/>
    <w:rsid w:val="00F039D6"/>
    <w:rsid w:val="00F054B1"/>
    <w:rsid w:val="00F07B7A"/>
    <w:rsid w:val="00F1126B"/>
    <w:rsid w:val="00F15037"/>
    <w:rsid w:val="00F156E5"/>
    <w:rsid w:val="00F16E51"/>
    <w:rsid w:val="00F17534"/>
    <w:rsid w:val="00F20240"/>
    <w:rsid w:val="00F214A8"/>
    <w:rsid w:val="00F225AF"/>
    <w:rsid w:val="00F240AD"/>
    <w:rsid w:val="00F26F0F"/>
    <w:rsid w:val="00F277FC"/>
    <w:rsid w:val="00F33DEC"/>
    <w:rsid w:val="00F361F8"/>
    <w:rsid w:val="00F4062E"/>
    <w:rsid w:val="00F40E01"/>
    <w:rsid w:val="00F4182E"/>
    <w:rsid w:val="00F5014A"/>
    <w:rsid w:val="00F5122F"/>
    <w:rsid w:val="00F527C1"/>
    <w:rsid w:val="00F54831"/>
    <w:rsid w:val="00F57D6E"/>
    <w:rsid w:val="00F57F42"/>
    <w:rsid w:val="00F601FD"/>
    <w:rsid w:val="00F60D4A"/>
    <w:rsid w:val="00F60DA4"/>
    <w:rsid w:val="00F61961"/>
    <w:rsid w:val="00F63A6D"/>
    <w:rsid w:val="00F63C62"/>
    <w:rsid w:val="00F6675D"/>
    <w:rsid w:val="00F6698D"/>
    <w:rsid w:val="00F7216E"/>
    <w:rsid w:val="00F732FF"/>
    <w:rsid w:val="00F741A0"/>
    <w:rsid w:val="00F746A3"/>
    <w:rsid w:val="00F82A50"/>
    <w:rsid w:val="00F8383B"/>
    <w:rsid w:val="00F879AC"/>
    <w:rsid w:val="00F91A26"/>
    <w:rsid w:val="00F91E56"/>
    <w:rsid w:val="00F91FC4"/>
    <w:rsid w:val="00F94C8A"/>
    <w:rsid w:val="00F9794C"/>
    <w:rsid w:val="00FA25B6"/>
    <w:rsid w:val="00FA3453"/>
    <w:rsid w:val="00FA35ED"/>
    <w:rsid w:val="00FA5B5C"/>
    <w:rsid w:val="00FA5EDC"/>
    <w:rsid w:val="00FA7F7E"/>
    <w:rsid w:val="00FB20A3"/>
    <w:rsid w:val="00FB6076"/>
    <w:rsid w:val="00FC3B90"/>
    <w:rsid w:val="00FC7904"/>
    <w:rsid w:val="00FD084F"/>
    <w:rsid w:val="00FD27E7"/>
    <w:rsid w:val="00FD43A8"/>
    <w:rsid w:val="00FE0067"/>
    <w:rsid w:val="00FE1601"/>
    <w:rsid w:val="00FE2088"/>
    <w:rsid w:val="00FE3863"/>
    <w:rsid w:val="00FF065E"/>
    <w:rsid w:val="00FF26FB"/>
    <w:rsid w:val="00FF374D"/>
    <w:rsid w:val="00FF37CA"/>
    <w:rsid w:val="00FF48BA"/>
    <w:rsid w:val="00FF7297"/>
    <w:rsid w:val="00FF7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0"/>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FC3B90"/>
    <w:pPr>
      <w:keepNext/>
      <w:numPr>
        <w:ilvl w:val="1"/>
        <w:numId w:val="10"/>
      </w:numPr>
      <w:tabs>
        <w:tab w:val="left" w:pos="900"/>
      </w:tabs>
      <w:spacing w:before="120" w:after="60"/>
      <w:outlineLvl w:val="1"/>
    </w:pPr>
    <w:rPr>
      <w:rFonts w:ascii="Arial" w:hAnsi="Arial" w:cs="Arial"/>
      <w:b/>
      <w:iCs/>
      <w:kern w:val="32"/>
      <w:sz w:val="32"/>
      <w:szCs w:val="28"/>
    </w:rPr>
  </w:style>
  <w:style w:type="paragraph" w:styleId="Heading3">
    <w:name w:val="heading 3"/>
    <w:next w:val="BodyText"/>
    <w:qFormat/>
    <w:rsid w:val="00BC6F8D"/>
    <w:pPr>
      <w:keepNext/>
      <w:numPr>
        <w:ilvl w:val="2"/>
        <w:numId w:val="10"/>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basedOn w:val="Heading3"/>
    <w:next w:val="BlockText"/>
    <w:qFormat/>
    <w:rsid w:val="00EB359C"/>
    <w:pPr>
      <w:numPr>
        <w:ilvl w:val="3"/>
      </w:numPr>
      <w:tabs>
        <w:tab w:val="num" w:pos="1440"/>
      </w:tabs>
      <w:ind w:left="1440" w:hanging="1440"/>
      <w:outlineLvl w:val="3"/>
    </w:pPr>
    <w:rPr>
      <w:sz w:val="24"/>
    </w:rPr>
  </w:style>
  <w:style w:type="paragraph" w:styleId="Heading5">
    <w:name w:val="heading 5"/>
    <w:next w:val="BodyText"/>
    <w:qFormat/>
    <w:rsid w:val="006E5523"/>
    <w:pPr>
      <w:numPr>
        <w:ilvl w:val="4"/>
        <w:numId w:val="12"/>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3"/>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4"/>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6"/>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paragraph" w:styleId="BlockText">
    <w:name w:val="Block Text"/>
    <w:basedOn w:val="Normal"/>
    <w:rsid w:val="006E5523"/>
    <w:pPr>
      <w:spacing w:after="120"/>
      <w:ind w:left="1440" w:right="1440"/>
    </w:p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6B7B8E"/>
    <w:pPr>
      <w:spacing w:before="60" w:after="60"/>
    </w:pPr>
    <w:rPr>
      <w:rFonts w:ascii="Arial" w:hAnsi="Arial" w:cs="Arial"/>
    </w:rPr>
  </w:style>
  <w:style w:type="character" w:customStyle="1" w:styleId="TableTextChar">
    <w:name w:val="Table Text Char"/>
    <w:link w:val="TableText"/>
    <w:rsid w:val="006B7B8E"/>
    <w:rPr>
      <w:rFonts w:ascii="Arial" w:hAnsi="Arial" w:cs="Arial"/>
      <w:lang w:val="en-US" w:eastAsia="en-US" w:bidi="ar-SA"/>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9B7F4C"/>
    <w:pPr>
      <w:numPr>
        <w:numId w:val="5"/>
      </w:numPr>
      <w:spacing w:before="60" w:after="60"/>
    </w:pPr>
    <w:rPr>
      <w:sz w:val="24"/>
    </w:rPr>
  </w:style>
  <w:style w:type="paragraph" w:styleId="TOC1">
    <w:name w:val="toc 1"/>
    <w:basedOn w:val="Normal"/>
    <w:next w:val="Normal"/>
    <w:autoRedefine/>
    <w:uiPriority w:val="39"/>
    <w:rsid w:val="000A28C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CD2EB8"/>
    <w:pPr>
      <w:numPr>
        <w:numId w:val="1"/>
      </w:numPr>
    </w:pPr>
    <w:rPr>
      <w:sz w:val="24"/>
    </w:rPr>
  </w:style>
  <w:style w:type="paragraph" w:customStyle="1" w:styleId="BodyTextNumbered2">
    <w:name w:val="Body Text Numbered 2"/>
    <w:rsid w:val="00CD2EB8"/>
    <w:pPr>
      <w:numPr>
        <w:numId w:val="2"/>
      </w:numPr>
      <w:tabs>
        <w:tab w:val="clear" w:pos="1440"/>
        <w:tab w:val="num" w:pos="1080"/>
      </w:tabs>
      <w:spacing w:before="120" w:after="120"/>
      <w:ind w:left="1080"/>
    </w:pPr>
    <w:rPr>
      <w:sz w:val="24"/>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customStyle="1" w:styleId="FooterChar">
    <w:name w:val="Footer Char"/>
    <w:link w:val="Footer"/>
    <w:uiPriority w:val="99"/>
    <w:rsid w:val="00F91A26"/>
    <w:rPr>
      <w:rFonts w:cs="Tahoma"/>
      <w:szCs w:val="16"/>
      <w:lang w:val="en-US" w:eastAsia="en-US"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lang w:val="x-none" w:eastAsia="x-none"/>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9B7F4C"/>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next w:val="BodyText"/>
    <w:rsid w:val="001A1199"/>
    <w:pPr>
      <w:numPr>
        <w:numId w:val="8"/>
      </w:numPr>
      <w:spacing w:before="40" w:after="40"/>
    </w:pPr>
    <w:rPr>
      <w:i/>
      <w:color w:val="0000FF"/>
      <w:sz w:val="24"/>
      <w:szCs w:val="24"/>
    </w:rPr>
  </w:style>
  <w:style w:type="paragraph" w:customStyle="1" w:styleId="InstructionalBullet2">
    <w:name w:val="Instructional Bullet 2"/>
    <w:basedOn w:val="InstructionalBullet1"/>
    <w:rsid w:val="001A1199"/>
    <w:pPr>
      <w:numPr>
        <w:numId w:val="0"/>
      </w:numPr>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rPr>
      <w:i w:val="0"/>
      <w:iCs w:val="0"/>
    </w:rPr>
  </w:style>
  <w:style w:type="character" w:customStyle="1" w:styleId="InstructionalText2Char">
    <w:name w:val="Instructional Text 2 Char"/>
    <w:link w:val="InstructionalText2"/>
    <w:rsid w:val="000F3438"/>
    <w:rPr>
      <w:i w:val="0"/>
      <w:iCs w:val="0"/>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1A1199"/>
    <w:rPr>
      <w:rFonts w:ascii="Arial" w:hAnsi="Arial" w:cs="Arial"/>
      <w:i/>
      <w:color w:val="0000FF"/>
      <w:sz w:val="20"/>
      <w:szCs w:val="20"/>
    </w:rPr>
  </w:style>
  <w:style w:type="paragraph" w:customStyle="1" w:styleId="Appendix1">
    <w:name w:val="Appendix 1"/>
    <w:basedOn w:val="Heading1"/>
    <w:next w:val="BodyText"/>
    <w:rsid w:val="00062BE6"/>
    <w:pPr>
      <w:numPr>
        <w:numId w:val="9"/>
      </w:numPr>
    </w:pPr>
    <w:rPr>
      <w:sz w:val="32"/>
      <w:szCs w:val="24"/>
    </w:rPr>
  </w:style>
  <w:style w:type="paragraph" w:customStyle="1" w:styleId="Appendix2">
    <w:name w:val="Appendix 2"/>
    <w:basedOn w:val="Appendix1"/>
    <w:rsid w:val="009B7F4C"/>
    <w:pPr>
      <w:numPr>
        <w:ilvl w:val="1"/>
      </w:numPr>
      <w:tabs>
        <w:tab w:val="clear" w:pos="1152"/>
        <w:tab w:val="num" w:pos="900"/>
      </w:tabs>
      <w:ind w:left="900" w:hanging="900"/>
    </w:p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B7F4C"/>
    <w:pPr>
      <w:keepLines/>
      <w:numPr>
        <w:numId w:val="11"/>
      </w:numPr>
      <w:tabs>
        <w:tab w:val="clear" w:pos="900"/>
        <w:tab w:val="left" w:pos="720"/>
      </w:tabs>
      <w:spacing w:before="240"/>
    </w:pPr>
  </w:style>
  <w:style w:type="paragraph" w:customStyle="1" w:styleId="TableHeadingCentered">
    <w:name w:val="Table Heading Centered"/>
    <w:basedOn w:val="TableHeading"/>
    <w:rsid w:val="00680563"/>
    <w:pPr>
      <w:jc w:val="center"/>
    </w:pPr>
    <w:rPr>
      <w:rFonts w:cs="Times New Roman"/>
      <w:sz w:val="16"/>
      <w:szCs w:val="16"/>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alloonText">
    <w:name w:val="Balloon Text"/>
    <w:basedOn w:val="Normal"/>
    <w:link w:val="BalloonTextChar"/>
    <w:rsid w:val="00AE0630"/>
    <w:rPr>
      <w:rFonts w:ascii="Tahoma" w:hAnsi="Tahoma"/>
      <w:sz w:val="16"/>
      <w:szCs w:val="16"/>
      <w:lang w:val="x-none" w:eastAsia="x-none"/>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lang w:val="x-none" w:eastAsia="x-none"/>
    </w:rPr>
  </w:style>
  <w:style w:type="character" w:customStyle="1" w:styleId="NormalTableTextCenteredChar">
    <w:name w:val="Normal Table Text Centered Char"/>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lang w:val="x-none" w:eastAsia="x-none"/>
    </w:rPr>
  </w:style>
  <w:style w:type="character" w:customStyle="1" w:styleId="InstructionalTextChar">
    <w:name w:val="Instructional Text Char"/>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customStyle="1" w:styleId="BulletListHidden3">
    <w:name w:val="Bullet List Hidden 3"/>
    <w:basedOn w:val="Normal"/>
    <w:semiHidden/>
    <w:rsid w:val="00223E96"/>
    <w:pPr>
      <w:numPr>
        <w:numId w:val="17"/>
      </w:numPr>
      <w:overflowPunct w:val="0"/>
      <w:autoSpaceDE w:val="0"/>
      <w:autoSpaceDN w:val="0"/>
      <w:adjustRightInd w:val="0"/>
      <w:textAlignment w:val="baseline"/>
    </w:pPr>
    <w:rPr>
      <w:i/>
      <w:vanish/>
      <w:color w:val="000080"/>
      <w:szCs w:val="20"/>
    </w:rPr>
  </w:style>
  <w:style w:type="paragraph" w:styleId="DocumentMap">
    <w:name w:val="Document Map"/>
    <w:basedOn w:val="Normal"/>
    <w:link w:val="DocumentMapChar"/>
    <w:rsid w:val="00F60DA4"/>
    <w:rPr>
      <w:rFonts w:ascii="Tahoma" w:hAnsi="Tahoma"/>
      <w:sz w:val="16"/>
      <w:szCs w:val="16"/>
      <w:lang w:val="x-none" w:eastAsia="x-none"/>
    </w:rPr>
  </w:style>
  <w:style w:type="character" w:customStyle="1" w:styleId="DocumentMapChar">
    <w:name w:val="Document Map Char"/>
    <w:link w:val="DocumentMap"/>
    <w:rsid w:val="00F60DA4"/>
    <w:rPr>
      <w:rFonts w:ascii="Tahoma" w:hAnsi="Tahoma" w:cs="Tahoma"/>
      <w:sz w:val="16"/>
      <w:szCs w:val="16"/>
    </w:rPr>
  </w:style>
  <w:style w:type="paragraph" w:customStyle="1" w:styleId="Default">
    <w:name w:val="Default"/>
    <w:rsid w:val="00C73284"/>
    <w:pPr>
      <w:autoSpaceDE w:val="0"/>
      <w:autoSpaceDN w:val="0"/>
      <w:adjustRightInd w:val="0"/>
    </w:pPr>
    <w:rPr>
      <w:rFonts w:ascii="Arial" w:hAnsi="Arial" w:cs="Arial"/>
      <w:color w:val="000000"/>
      <w:sz w:val="24"/>
      <w:szCs w:val="24"/>
    </w:rPr>
  </w:style>
  <w:style w:type="paragraph" w:customStyle="1" w:styleId="InstructionalText4">
    <w:name w:val="Instructional Text 4"/>
    <w:basedOn w:val="InstructionalText1"/>
    <w:next w:val="TableText"/>
    <w:rsid w:val="00502682"/>
    <w:pPr>
      <w:spacing w:before="120"/>
    </w:pPr>
    <w:rPr>
      <w:rFonts w:ascii="Arial" w:hAnsi="Arial" w:cs="Arial"/>
      <w:sz w:val="20"/>
      <w:lang w:val="en-US" w:eastAsia="en-US"/>
    </w:rPr>
  </w:style>
  <w:style w:type="paragraph" w:styleId="CommentText">
    <w:name w:val="annotation text"/>
    <w:basedOn w:val="Normal"/>
    <w:link w:val="CommentTextChar"/>
    <w:uiPriority w:val="99"/>
    <w:rsid w:val="0020579F"/>
    <w:rPr>
      <w:sz w:val="20"/>
      <w:szCs w:val="20"/>
    </w:rPr>
  </w:style>
  <w:style w:type="character" w:customStyle="1" w:styleId="CommentTextChar">
    <w:name w:val="Comment Text Char"/>
    <w:basedOn w:val="DefaultParagraphFont"/>
    <w:link w:val="CommentText"/>
    <w:uiPriority w:val="99"/>
    <w:rsid w:val="0020579F"/>
  </w:style>
  <w:style w:type="paragraph" w:customStyle="1" w:styleId="TableTextBullet">
    <w:name w:val="Table Text Bullet"/>
    <w:basedOn w:val="TableText"/>
    <w:rsid w:val="00BE6134"/>
    <w:pPr>
      <w:numPr>
        <w:numId w:val="19"/>
      </w:numPr>
    </w:pPr>
  </w:style>
  <w:style w:type="paragraph" w:styleId="ListBullet">
    <w:name w:val="List Bullet"/>
    <w:basedOn w:val="Normal"/>
    <w:rsid w:val="00C73AC0"/>
    <w:pPr>
      <w:numPr>
        <w:numId w:val="18"/>
      </w:numPr>
      <w:contextualSpacing/>
    </w:pPr>
  </w:style>
  <w:style w:type="paragraph" w:customStyle="1" w:styleId="TableTextCenter">
    <w:name w:val="Table Text Center"/>
    <w:basedOn w:val="TableText"/>
    <w:qFormat/>
    <w:rsid w:val="001A1199"/>
    <w:pPr>
      <w:jc w:val="center"/>
    </w:pPr>
  </w:style>
  <w:style w:type="character" w:styleId="CommentReference">
    <w:name w:val="annotation reference"/>
    <w:rsid w:val="00FB6076"/>
    <w:rPr>
      <w:sz w:val="16"/>
      <w:szCs w:val="16"/>
    </w:rPr>
  </w:style>
  <w:style w:type="paragraph" w:styleId="CommentSubject">
    <w:name w:val="annotation subject"/>
    <w:basedOn w:val="CommentText"/>
    <w:next w:val="CommentText"/>
    <w:link w:val="CommentSubjectChar"/>
    <w:rsid w:val="00FB6076"/>
    <w:rPr>
      <w:b/>
      <w:bCs/>
      <w:lang w:val="x-none" w:eastAsia="x-none"/>
    </w:rPr>
  </w:style>
  <w:style w:type="character" w:customStyle="1" w:styleId="CommentSubjectChar">
    <w:name w:val="Comment Subject Char"/>
    <w:link w:val="CommentSubject"/>
    <w:rsid w:val="00FB6076"/>
    <w:rPr>
      <w:b/>
      <w:bCs/>
    </w:rPr>
  </w:style>
  <w:style w:type="paragraph" w:styleId="Revision">
    <w:name w:val="Revision"/>
    <w:hidden/>
    <w:uiPriority w:val="99"/>
    <w:semiHidden/>
    <w:rsid w:val="00FB6076"/>
    <w:rPr>
      <w:sz w:val="22"/>
      <w:szCs w:val="24"/>
    </w:rPr>
  </w:style>
  <w:style w:type="paragraph" w:styleId="Header">
    <w:name w:val="header"/>
    <w:link w:val="HeaderChar"/>
    <w:rsid w:val="003C4337"/>
    <w:pPr>
      <w:tabs>
        <w:tab w:val="center" w:pos="4680"/>
        <w:tab w:val="right" w:pos="9360"/>
      </w:tabs>
    </w:pPr>
  </w:style>
  <w:style w:type="character" w:customStyle="1" w:styleId="HeaderChar">
    <w:name w:val="Header Char"/>
    <w:basedOn w:val="DefaultParagraphFont"/>
    <w:link w:val="Header"/>
    <w:rsid w:val="003C4337"/>
  </w:style>
  <w:style w:type="paragraph" w:styleId="NoSpacing">
    <w:name w:val="No Spacing"/>
    <w:link w:val="NoSpacingChar"/>
    <w:uiPriority w:val="1"/>
    <w:qFormat/>
    <w:rsid w:val="00F82A5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F82A50"/>
    <w:rPr>
      <w:rFonts w:asciiTheme="minorHAnsi" w:eastAsiaTheme="minorEastAsia" w:hAnsiTheme="minorHAnsi" w:cstheme="minorBidi"/>
      <w:sz w:val="22"/>
      <w:szCs w:val="22"/>
      <w:lang w:eastAsia="ja-JP"/>
    </w:rPr>
  </w:style>
  <w:style w:type="character" w:customStyle="1" w:styleId="TitleChar">
    <w:name w:val="Title Char"/>
    <w:basedOn w:val="DefaultParagraphFont"/>
    <w:link w:val="Title"/>
    <w:rsid w:val="00F82A50"/>
    <w:rPr>
      <w:rFonts w:ascii="Arial" w:hAnsi="Arial" w:cs="Arial"/>
      <w:b/>
      <w:bCs/>
      <w:sz w:val="36"/>
      <w:szCs w:val="32"/>
    </w:rPr>
  </w:style>
  <w:style w:type="paragraph" w:styleId="ListParagraph">
    <w:name w:val="List Paragraph"/>
    <w:basedOn w:val="Normal"/>
    <w:uiPriority w:val="34"/>
    <w:qFormat/>
    <w:rsid w:val="00B861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0"/>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FC3B90"/>
    <w:pPr>
      <w:keepNext/>
      <w:numPr>
        <w:ilvl w:val="1"/>
        <w:numId w:val="10"/>
      </w:numPr>
      <w:tabs>
        <w:tab w:val="left" w:pos="900"/>
      </w:tabs>
      <w:spacing w:before="120" w:after="60"/>
      <w:outlineLvl w:val="1"/>
    </w:pPr>
    <w:rPr>
      <w:rFonts w:ascii="Arial" w:hAnsi="Arial" w:cs="Arial"/>
      <w:b/>
      <w:iCs/>
      <w:kern w:val="32"/>
      <w:sz w:val="32"/>
      <w:szCs w:val="28"/>
    </w:rPr>
  </w:style>
  <w:style w:type="paragraph" w:styleId="Heading3">
    <w:name w:val="heading 3"/>
    <w:next w:val="BodyText"/>
    <w:qFormat/>
    <w:rsid w:val="00BC6F8D"/>
    <w:pPr>
      <w:keepNext/>
      <w:numPr>
        <w:ilvl w:val="2"/>
        <w:numId w:val="10"/>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basedOn w:val="Heading3"/>
    <w:next w:val="BlockText"/>
    <w:qFormat/>
    <w:rsid w:val="00EB359C"/>
    <w:pPr>
      <w:numPr>
        <w:ilvl w:val="3"/>
      </w:numPr>
      <w:tabs>
        <w:tab w:val="num" w:pos="1440"/>
      </w:tabs>
      <w:ind w:left="1440" w:hanging="1440"/>
      <w:outlineLvl w:val="3"/>
    </w:pPr>
    <w:rPr>
      <w:sz w:val="24"/>
    </w:rPr>
  </w:style>
  <w:style w:type="paragraph" w:styleId="Heading5">
    <w:name w:val="heading 5"/>
    <w:next w:val="BodyText"/>
    <w:qFormat/>
    <w:rsid w:val="006E5523"/>
    <w:pPr>
      <w:numPr>
        <w:ilvl w:val="4"/>
        <w:numId w:val="12"/>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3"/>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4"/>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6"/>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paragraph" w:styleId="BlockText">
    <w:name w:val="Block Text"/>
    <w:basedOn w:val="Normal"/>
    <w:rsid w:val="006E5523"/>
    <w:pPr>
      <w:spacing w:after="120"/>
      <w:ind w:left="1440" w:right="1440"/>
    </w:p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6B7B8E"/>
    <w:pPr>
      <w:spacing w:before="60" w:after="60"/>
    </w:pPr>
    <w:rPr>
      <w:rFonts w:ascii="Arial" w:hAnsi="Arial" w:cs="Arial"/>
    </w:rPr>
  </w:style>
  <w:style w:type="character" w:customStyle="1" w:styleId="TableTextChar">
    <w:name w:val="Table Text Char"/>
    <w:link w:val="TableText"/>
    <w:rsid w:val="006B7B8E"/>
    <w:rPr>
      <w:rFonts w:ascii="Arial" w:hAnsi="Arial" w:cs="Arial"/>
      <w:lang w:val="en-US" w:eastAsia="en-US" w:bidi="ar-SA"/>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9B7F4C"/>
    <w:pPr>
      <w:numPr>
        <w:numId w:val="5"/>
      </w:numPr>
      <w:spacing w:before="60" w:after="60"/>
    </w:pPr>
    <w:rPr>
      <w:sz w:val="24"/>
    </w:rPr>
  </w:style>
  <w:style w:type="paragraph" w:styleId="TOC1">
    <w:name w:val="toc 1"/>
    <w:basedOn w:val="Normal"/>
    <w:next w:val="Normal"/>
    <w:autoRedefine/>
    <w:uiPriority w:val="39"/>
    <w:rsid w:val="000A28C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CD2EB8"/>
    <w:pPr>
      <w:numPr>
        <w:numId w:val="1"/>
      </w:numPr>
    </w:pPr>
    <w:rPr>
      <w:sz w:val="24"/>
    </w:rPr>
  </w:style>
  <w:style w:type="paragraph" w:customStyle="1" w:styleId="BodyTextNumbered2">
    <w:name w:val="Body Text Numbered 2"/>
    <w:rsid w:val="00CD2EB8"/>
    <w:pPr>
      <w:numPr>
        <w:numId w:val="2"/>
      </w:numPr>
      <w:tabs>
        <w:tab w:val="clear" w:pos="1440"/>
        <w:tab w:val="num" w:pos="1080"/>
      </w:tabs>
      <w:spacing w:before="120" w:after="120"/>
      <w:ind w:left="1080"/>
    </w:pPr>
    <w:rPr>
      <w:sz w:val="24"/>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customStyle="1" w:styleId="FooterChar">
    <w:name w:val="Footer Char"/>
    <w:link w:val="Footer"/>
    <w:uiPriority w:val="99"/>
    <w:rsid w:val="00F91A26"/>
    <w:rPr>
      <w:rFonts w:cs="Tahoma"/>
      <w:szCs w:val="16"/>
      <w:lang w:val="en-US" w:eastAsia="en-US"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lang w:val="x-none" w:eastAsia="x-none"/>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9B7F4C"/>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next w:val="BodyText"/>
    <w:rsid w:val="001A1199"/>
    <w:pPr>
      <w:numPr>
        <w:numId w:val="8"/>
      </w:numPr>
      <w:spacing w:before="40" w:after="40"/>
    </w:pPr>
    <w:rPr>
      <w:i/>
      <w:color w:val="0000FF"/>
      <w:sz w:val="24"/>
      <w:szCs w:val="24"/>
    </w:rPr>
  </w:style>
  <w:style w:type="paragraph" w:customStyle="1" w:styleId="InstructionalBullet2">
    <w:name w:val="Instructional Bullet 2"/>
    <w:basedOn w:val="InstructionalBullet1"/>
    <w:rsid w:val="001A1199"/>
    <w:pPr>
      <w:numPr>
        <w:numId w:val="0"/>
      </w:numPr>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rPr>
      <w:i w:val="0"/>
      <w:iCs w:val="0"/>
    </w:rPr>
  </w:style>
  <w:style w:type="character" w:customStyle="1" w:styleId="InstructionalText2Char">
    <w:name w:val="Instructional Text 2 Char"/>
    <w:link w:val="InstructionalText2"/>
    <w:rsid w:val="000F3438"/>
    <w:rPr>
      <w:i w:val="0"/>
      <w:iCs w:val="0"/>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1A1199"/>
    <w:rPr>
      <w:rFonts w:ascii="Arial" w:hAnsi="Arial" w:cs="Arial"/>
      <w:i/>
      <w:color w:val="0000FF"/>
      <w:sz w:val="20"/>
      <w:szCs w:val="20"/>
    </w:rPr>
  </w:style>
  <w:style w:type="paragraph" w:customStyle="1" w:styleId="Appendix1">
    <w:name w:val="Appendix 1"/>
    <w:basedOn w:val="Heading1"/>
    <w:next w:val="BodyText"/>
    <w:rsid w:val="00062BE6"/>
    <w:pPr>
      <w:numPr>
        <w:numId w:val="9"/>
      </w:numPr>
    </w:pPr>
    <w:rPr>
      <w:sz w:val="32"/>
      <w:szCs w:val="24"/>
    </w:rPr>
  </w:style>
  <w:style w:type="paragraph" w:customStyle="1" w:styleId="Appendix2">
    <w:name w:val="Appendix 2"/>
    <w:basedOn w:val="Appendix1"/>
    <w:rsid w:val="009B7F4C"/>
    <w:pPr>
      <w:numPr>
        <w:ilvl w:val="1"/>
      </w:numPr>
      <w:tabs>
        <w:tab w:val="clear" w:pos="1152"/>
        <w:tab w:val="num" w:pos="900"/>
      </w:tabs>
      <w:ind w:left="900" w:hanging="900"/>
    </w:p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B7F4C"/>
    <w:pPr>
      <w:keepLines/>
      <w:numPr>
        <w:numId w:val="11"/>
      </w:numPr>
      <w:tabs>
        <w:tab w:val="clear" w:pos="900"/>
        <w:tab w:val="left" w:pos="720"/>
      </w:tabs>
      <w:spacing w:before="240"/>
    </w:pPr>
  </w:style>
  <w:style w:type="paragraph" w:customStyle="1" w:styleId="TableHeadingCentered">
    <w:name w:val="Table Heading Centered"/>
    <w:basedOn w:val="TableHeading"/>
    <w:rsid w:val="00680563"/>
    <w:pPr>
      <w:jc w:val="center"/>
    </w:pPr>
    <w:rPr>
      <w:rFonts w:cs="Times New Roman"/>
      <w:sz w:val="16"/>
      <w:szCs w:val="16"/>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alloonText">
    <w:name w:val="Balloon Text"/>
    <w:basedOn w:val="Normal"/>
    <w:link w:val="BalloonTextChar"/>
    <w:rsid w:val="00AE0630"/>
    <w:rPr>
      <w:rFonts w:ascii="Tahoma" w:hAnsi="Tahoma"/>
      <w:sz w:val="16"/>
      <w:szCs w:val="16"/>
      <w:lang w:val="x-none" w:eastAsia="x-none"/>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lang w:val="x-none" w:eastAsia="x-none"/>
    </w:rPr>
  </w:style>
  <w:style w:type="character" w:customStyle="1" w:styleId="NormalTableTextCenteredChar">
    <w:name w:val="Normal Table Text Centered Char"/>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lang w:val="x-none" w:eastAsia="x-none"/>
    </w:rPr>
  </w:style>
  <w:style w:type="character" w:customStyle="1" w:styleId="InstructionalTextChar">
    <w:name w:val="Instructional Text Char"/>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customStyle="1" w:styleId="BulletListHidden3">
    <w:name w:val="Bullet List Hidden 3"/>
    <w:basedOn w:val="Normal"/>
    <w:semiHidden/>
    <w:rsid w:val="00223E96"/>
    <w:pPr>
      <w:numPr>
        <w:numId w:val="17"/>
      </w:numPr>
      <w:overflowPunct w:val="0"/>
      <w:autoSpaceDE w:val="0"/>
      <w:autoSpaceDN w:val="0"/>
      <w:adjustRightInd w:val="0"/>
      <w:textAlignment w:val="baseline"/>
    </w:pPr>
    <w:rPr>
      <w:i/>
      <w:vanish/>
      <w:color w:val="000080"/>
      <w:szCs w:val="20"/>
    </w:rPr>
  </w:style>
  <w:style w:type="paragraph" w:styleId="DocumentMap">
    <w:name w:val="Document Map"/>
    <w:basedOn w:val="Normal"/>
    <w:link w:val="DocumentMapChar"/>
    <w:rsid w:val="00F60DA4"/>
    <w:rPr>
      <w:rFonts w:ascii="Tahoma" w:hAnsi="Tahoma"/>
      <w:sz w:val="16"/>
      <w:szCs w:val="16"/>
      <w:lang w:val="x-none" w:eastAsia="x-none"/>
    </w:rPr>
  </w:style>
  <w:style w:type="character" w:customStyle="1" w:styleId="DocumentMapChar">
    <w:name w:val="Document Map Char"/>
    <w:link w:val="DocumentMap"/>
    <w:rsid w:val="00F60DA4"/>
    <w:rPr>
      <w:rFonts w:ascii="Tahoma" w:hAnsi="Tahoma" w:cs="Tahoma"/>
      <w:sz w:val="16"/>
      <w:szCs w:val="16"/>
    </w:rPr>
  </w:style>
  <w:style w:type="paragraph" w:customStyle="1" w:styleId="Default">
    <w:name w:val="Default"/>
    <w:rsid w:val="00C73284"/>
    <w:pPr>
      <w:autoSpaceDE w:val="0"/>
      <w:autoSpaceDN w:val="0"/>
      <w:adjustRightInd w:val="0"/>
    </w:pPr>
    <w:rPr>
      <w:rFonts w:ascii="Arial" w:hAnsi="Arial" w:cs="Arial"/>
      <w:color w:val="000000"/>
      <w:sz w:val="24"/>
      <w:szCs w:val="24"/>
    </w:rPr>
  </w:style>
  <w:style w:type="paragraph" w:customStyle="1" w:styleId="InstructionalText4">
    <w:name w:val="Instructional Text 4"/>
    <w:basedOn w:val="InstructionalText1"/>
    <w:next w:val="TableText"/>
    <w:rsid w:val="00502682"/>
    <w:pPr>
      <w:spacing w:before="120"/>
    </w:pPr>
    <w:rPr>
      <w:rFonts w:ascii="Arial" w:hAnsi="Arial" w:cs="Arial"/>
      <w:sz w:val="20"/>
      <w:lang w:val="en-US" w:eastAsia="en-US"/>
    </w:rPr>
  </w:style>
  <w:style w:type="paragraph" w:styleId="CommentText">
    <w:name w:val="annotation text"/>
    <w:basedOn w:val="Normal"/>
    <w:link w:val="CommentTextChar"/>
    <w:uiPriority w:val="99"/>
    <w:rsid w:val="0020579F"/>
    <w:rPr>
      <w:sz w:val="20"/>
      <w:szCs w:val="20"/>
    </w:rPr>
  </w:style>
  <w:style w:type="character" w:customStyle="1" w:styleId="CommentTextChar">
    <w:name w:val="Comment Text Char"/>
    <w:basedOn w:val="DefaultParagraphFont"/>
    <w:link w:val="CommentText"/>
    <w:uiPriority w:val="99"/>
    <w:rsid w:val="0020579F"/>
  </w:style>
  <w:style w:type="paragraph" w:customStyle="1" w:styleId="TableTextBullet">
    <w:name w:val="Table Text Bullet"/>
    <w:basedOn w:val="TableText"/>
    <w:rsid w:val="00BE6134"/>
    <w:pPr>
      <w:numPr>
        <w:numId w:val="19"/>
      </w:numPr>
    </w:pPr>
  </w:style>
  <w:style w:type="paragraph" w:styleId="ListBullet">
    <w:name w:val="List Bullet"/>
    <w:basedOn w:val="Normal"/>
    <w:rsid w:val="00C73AC0"/>
    <w:pPr>
      <w:numPr>
        <w:numId w:val="18"/>
      </w:numPr>
      <w:contextualSpacing/>
    </w:pPr>
  </w:style>
  <w:style w:type="paragraph" w:customStyle="1" w:styleId="TableTextCenter">
    <w:name w:val="Table Text Center"/>
    <w:basedOn w:val="TableText"/>
    <w:qFormat/>
    <w:rsid w:val="001A1199"/>
    <w:pPr>
      <w:jc w:val="center"/>
    </w:pPr>
  </w:style>
  <w:style w:type="character" w:styleId="CommentReference">
    <w:name w:val="annotation reference"/>
    <w:rsid w:val="00FB6076"/>
    <w:rPr>
      <w:sz w:val="16"/>
      <w:szCs w:val="16"/>
    </w:rPr>
  </w:style>
  <w:style w:type="paragraph" w:styleId="CommentSubject">
    <w:name w:val="annotation subject"/>
    <w:basedOn w:val="CommentText"/>
    <w:next w:val="CommentText"/>
    <w:link w:val="CommentSubjectChar"/>
    <w:rsid w:val="00FB6076"/>
    <w:rPr>
      <w:b/>
      <w:bCs/>
      <w:lang w:val="x-none" w:eastAsia="x-none"/>
    </w:rPr>
  </w:style>
  <w:style w:type="character" w:customStyle="1" w:styleId="CommentSubjectChar">
    <w:name w:val="Comment Subject Char"/>
    <w:link w:val="CommentSubject"/>
    <w:rsid w:val="00FB6076"/>
    <w:rPr>
      <w:b/>
      <w:bCs/>
    </w:rPr>
  </w:style>
  <w:style w:type="paragraph" w:styleId="Revision">
    <w:name w:val="Revision"/>
    <w:hidden/>
    <w:uiPriority w:val="99"/>
    <w:semiHidden/>
    <w:rsid w:val="00FB6076"/>
    <w:rPr>
      <w:sz w:val="22"/>
      <w:szCs w:val="24"/>
    </w:rPr>
  </w:style>
  <w:style w:type="paragraph" w:styleId="Header">
    <w:name w:val="header"/>
    <w:link w:val="HeaderChar"/>
    <w:rsid w:val="003C4337"/>
    <w:pPr>
      <w:tabs>
        <w:tab w:val="center" w:pos="4680"/>
        <w:tab w:val="right" w:pos="9360"/>
      </w:tabs>
    </w:pPr>
  </w:style>
  <w:style w:type="character" w:customStyle="1" w:styleId="HeaderChar">
    <w:name w:val="Header Char"/>
    <w:basedOn w:val="DefaultParagraphFont"/>
    <w:link w:val="Header"/>
    <w:rsid w:val="003C4337"/>
  </w:style>
  <w:style w:type="paragraph" w:styleId="NoSpacing">
    <w:name w:val="No Spacing"/>
    <w:link w:val="NoSpacingChar"/>
    <w:uiPriority w:val="1"/>
    <w:qFormat/>
    <w:rsid w:val="00F82A5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F82A50"/>
    <w:rPr>
      <w:rFonts w:asciiTheme="minorHAnsi" w:eastAsiaTheme="minorEastAsia" w:hAnsiTheme="minorHAnsi" w:cstheme="minorBidi"/>
      <w:sz w:val="22"/>
      <w:szCs w:val="22"/>
      <w:lang w:eastAsia="ja-JP"/>
    </w:rPr>
  </w:style>
  <w:style w:type="character" w:customStyle="1" w:styleId="TitleChar">
    <w:name w:val="Title Char"/>
    <w:basedOn w:val="DefaultParagraphFont"/>
    <w:link w:val="Title"/>
    <w:rsid w:val="00F82A50"/>
    <w:rPr>
      <w:rFonts w:ascii="Arial" w:hAnsi="Arial" w:cs="Arial"/>
      <w:b/>
      <w:bCs/>
      <w:sz w:val="36"/>
      <w:szCs w:val="32"/>
    </w:rPr>
  </w:style>
  <w:style w:type="paragraph" w:styleId="ListParagraph">
    <w:name w:val="List Paragraph"/>
    <w:basedOn w:val="Normal"/>
    <w:uiPriority w:val="34"/>
    <w:qFormat/>
    <w:rsid w:val="00B861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043">
      <w:bodyDiv w:val="1"/>
      <w:marLeft w:val="0"/>
      <w:marRight w:val="0"/>
      <w:marTop w:val="0"/>
      <w:marBottom w:val="0"/>
      <w:divBdr>
        <w:top w:val="none" w:sz="0" w:space="0" w:color="auto"/>
        <w:left w:val="none" w:sz="0" w:space="0" w:color="auto"/>
        <w:bottom w:val="none" w:sz="0" w:space="0" w:color="auto"/>
        <w:right w:val="none" w:sz="0" w:space="0" w:color="auto"/>
      </w:divBdr>
    </w:div>
    <w:div w:id="23137956">
      <w:bodyDiv w:val="1"/>
      <w:marLeft w:val="0"/>
      <w:marRight w:val="0"/>
      <w:marTop w:val="0"/>
      <w:marBottom w:val="0"/>
      <w:divBdr>
        <w:top w:val="none" w:sz="0" w:space="0" w:color="auto"/>
        <w:left w:val="none" w:sz="0" w:space="0" w:color="auto"/>
        <w:bottom w:val="none" w:sz="0" w:space="0" w:color="auto"/>
        <w:right w:val="none" w:sz="0" w:space="0" w:color="auto"/>
      </w:divBdr>
    </w:div>
    <w:div w:id="23528556">
      <w:bodyDiv w:val="1"/>
      <w:marLeft w:val="0"/>
      <w:marRight w:val="0"/>
      <w:marTop w:val="0"/>
      <w:marBottom w:val="0"/>
      <w:divBdr>
        <w:top w:val="none" w:sz="0" w:space="0" w:color="auto"/>
        <w:left w:val="none" w:sz="0" w:space="0" w:color="auto"/>
        <w:bottom w:val="none" w:sz="0" w:space="0" w:color="auto"/>
        <w:right w:val="none" w:sz="0" w:space="0" w:color="auto"/>
      </w:divBdr>
    </w:div>
    <w:div w:id="28067124">
      <w:bodyDiv w:val="1"/>
      <w:marLeft w:val="0"/>
      <w:marRight w:val="0"/>
      <w:marTop w:val="0"/>
      <w:marBottom w:val="0"/>
      <w:divBdr>
        <w:top w:val="none" w:sz="0" w:space="0" w:color="auto"/>
        <w:left w:val="none" w:sz="0" w:space="0" w:color="auto"/>
        <w:bottom w:val="none" w:sz="0" w:space="0" w:color="auto"/>
        <w:right w:val="none" w:sz="0" w:space="0" w:color="auto"/>
      </w:divBdr>
    </w:div>
    <w:div w:id="34238484">
      <w:bodyDiv w:val="1"/>
      <w:marLeft w:val="0"/>
      <w:marRight w:val="0"/>
      <w:marTop w:val="0"/>
      <w:marBottom w:val="0"/>
      <w:divBdr>
        <w:top w:val="none" w:sz="0" w:space="0" w:color="auto"/>
        <w:left w:val="none" w:sz="0" w:space="0" w:color="auto"/>
        <w:bottom w:val="none" w:sz="0" w:space="0" w:color="auto"/>
        <w:right w:val="none" w:sz="0" w:space="0" w:color="auto"/>
      </w:divBdr>
    </w:div>
    <w:div w:id="60325077">
      <w:bodyDiv w:val="1"/>
      <w:marLeft w:val="0"/>
      <w:marRight w:val="0"/>
      <w:marTop w:val="0"/>
      <w:marBottom w:val="0"/>
      <w:divBdr>
        <w:top w:val="none" w:sz="0" w:space="0" w:color="auto"/>
        <w:left w:val="none" w:sz="0" w:space="0" w:color="auto"/>
        <w:bottom w:val="none" w:sz="0" w:space="0" w:color="auto"/>
        <w:right w:val="none" w:sz="0" w:space="0" w:color="auto"/>
      </w:divBdr>
    </w:div>
    <w:div w:id="63382389">
      <w:bodyDiv w:val="1"/>
      <w:marLeft w:val="0"/>
      <w:marRight w:val="0"/>
      <w:marTop w:val="0"/>
      <w:marBottom w:val="0"/>
      <w:divBdr>
        <w:top w:val="none" w:sz="0" w:space="0" w:color="auto"/>
        <w:left w:val="none" w:sz="0" w:space="0" w:color="auto"/>
        <w:bottom w:val="none" w:sz="0" w:space="0" w:color="auto"/>
        <w:right w:val="none" w:sz="0" w:space="0" w:color="auto"/>
      </w:divBdr>
    </w:div>
    <w:div w:id="64230309">
      <w:bodyDiv w:val="1"/>
      <w:marLeft w:val="0"/>
      <w:marRight w:val="0"/>
      <w:marTop w:val="0"/>
      <w:marBottom w:val="0"/>
      <w:divBdr>
        <w:top w:val="none" w:sz="0" w:space="0" w:color="auto"/>
        <w:left w:val="none" w:sz="0" w:space="0" w:color="auto"/>
        <w:bottom w:val="none" w:sz="0" w:space="0" w:color="auto"/>
        <w:right w:val="none" w:sz="0" w:space="0" w:color="auto"/>
      </w:divBdr>
    </w:div>
    <w:div w:id="64883344">
      <w:bodyDiv w:val="1"/>
      <w:marLeft w:val="0"/>
      <w:marRight w:val="0"/>
      <w:marTop w:val="0"/>
      <w:marBottom w:val="0"/>
      <w:divBdr>
        <w:top w:val="none" w:sz="0" w:space="0" w:color="auto"/>
        <w:left w:val="none" w:sz="0" w:space="0" w:color="auto"/>
        <w:bottom w:val="none" w:sz="0" w:space="0" w:color="auto"/>
        <w:right w:val="none" w:sz="0" w:space="0" w:color="auto"/>
      </w:divBdr>
    </w:div>
    <w:div w:id="66849388">
      <w:bodyDiv w:val="1"/>
      <w:marLeft w:val="0"/>
      <w:marRight w:val="0"/>
      <w:marTop w:val="0"/>
      <w:marBottom w:val="0"/>
      <w:divBdr>
        <w:top w:val="none" w:sz="0" w:space="0" w:color="auto"/>
        <w:left w:val="none" w:sz="0" w:space="0" w:color="auto"/>
        <w:bottom w:val="none" w:sz="0" w:space="0" w:color="auto"/>
        <w:right w:val="none" w:sz="0" w:space="0" w:color="auto"/>
      </w:divBdr>
    </w:div>
    <w:div w:id="69738934">
      <w:bodyDiv w:val="1"/>
      <w:marLeft w:val="0"/>
      <w:marRight w:val="0"/>
      <w:marTop w:val="0"/>
      <w:marBottom w:val="0"/>
      <w:divBdr>
        <w:top w:val="none" w:sz="0" w:space="0" w:color="auto"/>
        <w:left w:val="none" w:sz="0" w:space="0" w:color="auto"/>
        <w:bottom w:val="none" w:sz="0" w:space="0" w:color="auto"/>
        <w:right w:val="none" w:sz="0" w:space="0" w:color="auto"/>
      </w:divBdr>
    </w:div>
    <w:div w:id="72625231">
      <w:bodyDiv w:val="1"/>
      <w:marLeft w:val="0"/>
      <w:marRight w:val="0"/>
      <w:marTop w:val="0"/>
      <w:marBottom w:val="0"/>
      <w:divBdr>
        <w:top w:val="none" w:sz="0" w:space="0" w:color="auto"/>
        <w:left w:val="none" w:sz="0" w:space="0" w:color="auto"/>
        <w:bottom w:val="none" w:sz="0" w:space="0" w:color="auto"/>
        <w:right w:val="none" w:sz="0" w:space="0" w:color="auto"/>
      </w:divBdr>
    </w:div>
    <w:div w:id="75055617">
      <w:bodyDiv w:val="1"/>
      <w:marLeft w:val="0"/>
      <w:marRight w:val="0"/>
      <w:marTop w:val="0"/>
      <w:marBottom w:val="0"/>
      <w:divBdr>
        <w:top w:val="none" w:sz="0" w:space="0" w:color="auto"/>
        <w:left w:val="none" w:sz="0" w:space="0" w:color="auto"/>
        <w:bottom w:val="none" w:sz="0" w:space="0" w:color="auto"/>
        <w:right w:val="none" w:sz="0" w:space="0" w:color="auto"/>
      </w:divBdr>
    </w:div>
    <w:div w:id="81682324">
      <w:bodyDiv w:val="1"/>
      <w:marLeft w:val="0"/>
      <w:marRight w:val="0"/>
      <w:marTop w:val="0"/>
      <w:marBottom w:val="0"/>
      <w:divBdr>
        <w:top w:val="none" w:sz="0" w:space="0" w:color="auto"/>
        <w:left w:val="none" w:sz="0" w:space="0" w:color="auto"/>
        <w:bottom w:val="none" w:sz="0" w:space="0" w:color="auto"/>
        <w:right w:val="none" w:sz="0" w:space="0" w:color="auto"/>
      </w:divBdr>
    </w:div>
    <w:div w:id="83965686">
      <w:bodyDiv w:val="1"/>
      <w:marLeft w:val="0"/>
      <w:marRight w:val="0"/>
      <w:marTop w:val="0"/>
      <w:marBottom w:val="0"/>
      <w:divBdr>
        <w:top w:val="none" w:sz="0" w:space="0" w:color="auto"/>
        <w:left w:val="none" w:sz="0" w:space="0" w:color="auto"/>
        <w:bottom w:val="none" w:sz="0" w:space="0" w:color="auto"/>
        <w:right w:val="none" w:sz="0" w:space="0" w:color="auto"/>
      </w:divBdr>
    </w:div>
    <w:div w:id="85544753">
      <w:bodyDiv w:val="1"/>
      <w:marLeft w:val="0"/>
      <w:marRight w:val="0"/>
      <w:marTop w:val="0"/>
      <w:marBottom w:val="0"/>
      <w:divBdr>
        <w:top w:val="none" w:sz="0" w:space="0" w:color="auto"/>
        <w:left w:val="none" w:sz="0" w:space="0" w:color="auto"/>
        <w:bottom w:val="none" w:sz="0" w:space="0" w:color="auto"/>
        <w:right w:val="none" w:sz="0" w:space="0" w:color="auto"/>
      </w:divBdr>
    </w:div>
    <w:div w:id="91976901">
      <w:bodyDiv w:val="1"/>
      <w:marLeft w:val="0"/>
      <w:marRight w:val="0"/>
      <w:marTop w:val="0"/>
      <w:marBottom w:val="0"/>
      <w:divBdr>
        <w:top w:val="none" w:sz="0" w:space="0" w:color="auto"/>
        <w:left w:val="none" w:sz="0" w:space="0" w:color="auto"/>
        <w:bottom w:val="none" w:sz="0" w:space="0" w:color="auto"/>
        <w:right w:val="none" w:sz="0" w:space="0" w:color="auto"/>
      </w:divBdr>
    </w:div>
    <w:div w:id="93407506">
      <w:bodyDiv w:val="1"/>
      <w:marLeft w:val="0"/>
      <w:marRight w:val="0"/>
      <w:marTop w:val="0"/>
      <w:marBottom w:val="0"/>
      <w:divBdr>
        <w:top w:val="none" w:sz="0" w:space="0" w:color="auto"/>
        <w:left w:val="none" w:sz="0" w:space="0" w:color="auto"/>
        <w:bottom w:val="none" w:sz="0" w:space="0" w:color="auto"/>
        <w:right w:val="none" w:sz="0" w:space="0" w:color="auto"/>
      </w:divBdr>
    </w:div>
    <w:div w:id="95441597">
      <w:bodyDiv w:val="1"/>
      <w:marLeft w:val="0"/>
      <w:marRight w:val="0"/>
      <w:marTop w:val="0"/>
      <w:marBottom w:val="0"/>
      <w:divBdr>
        <w:top w:val="none" w:sz="0" w:space="0" w:color="auto"/>
        <w:left w:val="none" w:sz="0" w:space="0" w:color="auto"/>
        <w:bottom w:val="none" w:sz="0" w:space="0" w:color="auto"/>
        <w:right w:val="none" w:sz="0" w:space="0" w:color="auto"/>
      </w:divBdr>
    </w:div>
    <w:div w:id="97021399">
      <w:bodyDiv w:val="1"/>
      <w:marLeft w:val="0"/>
      <w:marRight w:val="0"/>
      <w:marTop w:val="0"/>
      <w:marBottom w:val="0"/>
      <w:divBdr>
        <w:top w:val="none" w:sz="0" w:space="0" w:color="auto"/>
        <w:left w:val="none" w:sz="0" w:space="0" w:color="auto"/>
        <w:bottom w:val="none" w:sz="0" w:space="0" w:color="auto"/>
        <w:right w:val="none" w:sz="0" w:space="0" w:color="auto"/>
      </w:divBdr>
    </w:div>
    <w:div w:id="98448950">
      <w:bodyDiv w:val="1"/>
      <w:marLeft w:val="0"/>
      <w:marRight w:val="0"/>
      <w:marTop w:val="0"/>
      <w:marBottom w:val="0"/>
      <w:divBdr>
        <w:top w:val="none" w:sz="0" w:space="0" w:color="auto"/>
        <w:left w:val="none" w:sz="0" w:space="0" w:color="auto"/>
        <w:bottom w:val="none" w:sz="0" w:space="0" w:color="auto"/>
        <w:right w:val="none" w:sz="0" w:space="0" w:color="auto"/>
      </w:divBdr>
    </w:div>
    <w:div w:id="104351890">
      <w:bodyDiv w:val="1"/>
      <w:marLeft w:val="0"/>
      <w:marRight w:val="0"/>
      <w:marTop w:val="0"/>
      <w:marBottom w:val="0"/>
      <w:divBdr>
        <w:top w:val="none" w:sz="0" w:space="0" w:color="auto"/>
        <w:left w:val="none" w:sz="0" w:space="0" w:color="auto"/>
        <w:bottom w:val="none" w:sz="0" w:space="0" w:color="auto"/>
        <w:right w:val="none" w:sz="0" w:space="0" w:color="auto"/>
      </w:divBdr>
    </w:div>
    <w:div w:id="104813189">
      <w:bodyDiv w:val="1"/>
      <w:marLeft w:val="0"/>
      <w:marRight w:val="0"/>
      <w:marTop w:val="0"/>
      <w:marBottom w:val="0"/>
      <w:divBdr>
        <w:top w:val="none" w:sz="0" w:space="0" w:color="auto"/>
        <w:left w:val="none" w:sz="0" w:space="0" w:color="auto"/>
        <w:bottom w:val="none" w:sz="0" w:space="0" w:color="auto"/>
        <w:right w:val="none" w:sz="0" w:space="0" w:color="auto"/>
      </w:divBdr>
    </w:div>
    <w:div w:id="113521412">
      <w:bodyDiv w:val="1"/>
      <w:marLeft w:val="0"/>
      <w:marRight w:val="0"/>
      <w:marTop w:val="0"/>
      <w:marBottom w:val="0"/>
      <w:divBdr>
        <w:top w:val="none" w:sz="0" w:space="0" w:color="auto"/>
        <w:left w:val="none" w:sz="0" w:space="0" w:color="auto"/>
        <w:bottom w:val="none" w:sz="0" w:space="0" w:color="auto"/>
        <w:right w:val="none" w:sz="0" w:space="0" w:color="auto"/>
      </w:divBdr>
    </w:div>
    <w:div w:id="114953357">
      <w:bodyDiv w:val="1"/>
      <w:marLeft w:val="0"/>
      <w:marRight w:val="0"/>
      <w:marTop w:val="0"/>
      <w:marBottom w:val="0"/>
      <w:divBdr>
        <w:top w:val="none" w:sz="0" w:space="0" w:color="auto"/>
        <w:left w:val="none" w:sz="0" w:space="0" w:color="auto"/>
        <w:bottom w:val="none" w:sz="0" w:space="0" w:color="auto"/>
        <w:right w:val="none" w:sz="0" w:space="0" w:color="auto"/>
      </w:divBdr>
    </w:div>
    <w:div w:id="117843497">
      <w:bodyDiv w:val="1"/>
      <w:marLeft w:val="0"/>
      <w:marRight w:val="0"/>
      <w:marTop w:val="0"/>
      <w:marBottom w:val="0"/>
      <w:divBdr>
        <w:top w:val="none" w:sz="0" w:space="0" w:color="auto"/>
        <w:left w:val="none" w:sz="0" w:space="0" w:color="auto"/>
        <w:bottom w:val="none" w:sz="0" w:space="0" w:color="auto"/>
        <w:right w:val="none" w:sz="0" w:space="0" w:color="auto"/>
      </w:divBdr>
    </w:div>
    <w:div w:id="129055784">
      <w:bodyDiv w:val="1"/>
      <w:marLeft w:val="0"/>
      <w:marRight w:val="0"/>
      <w:marTop w:val="0"/>
      <w:marBottom w:val="0"/>
      <w:divBdr>
        <w:top w:val="none" w:sz="0" w:space="0" w:color="auto"/>
        <w:left w:val="none" w:sz="0" w:space="0" w:color="auto"/>
        <w:bottom w:val="none" w:sz="0" w:space="0" w:color="auto"/>
        <w:right w:val="none" w:sz="0" w:space="0" w:color="auto"/>
      </w:divBdr>
    </w:div>
    <w:div w:id="140924653">
      <w:bodyDiv w:val="1"/>
      <w:marLeft w:val="0"/>
      <w:marRight w:val="0"/>
      <w:marTop w:val="0"/>
      <w:marBottom w:val="0"/>
      <w:divBdr>
        <w:top w:val="none" w:sz="0" w:space="0" w:color="auto"/>
        <w:left w:val="none" w:sz="0" w:space="0" w:color="auto"/>
        <w:bottom w:val="none" w:sz="0" w:space="0" w:color="auto"/>
        <w:right w:val="none" w:sz="0" w:space="0" w:color="auto"/>
      </w:divBdr>
    </w:div>
    <w:div w:id="142897675">
      <w:bodyDiv w:val="1"/>
      <w:marLeft w:val="0"/>
      <w:marRight w:val="0"/>
      <w:marTop w:val="0"/>
      <w:marBottom w:val="0"/>
      <w:divBdr>
        <w:top w:val="none" w:sz="0" w:space="0" w:color="auto"/>
        <w:left w:val="none" w:sz="0" w:space="0" w:color="auto"/>
        <w:bottom w:val="none" w:sz="0" w:space="0" w:color="auto"/>
        <w:right w:val="none" w:sz="0" w:space="0" w:color="auto"/>
      </w:divBdr>
    </w:div>
    <w:div w:id="143088107">
      <w:bodyDiv w:val="1"/>
      <w:marLeft w:val="0"/>
      <w:marRight w:val="0"/>
      <w:marTop w:val="0"/>
      <w:marBottom w:val="0"/>
      <w:divBdr>
        <w:top w:val="none" w:sz="0" w:space="0" w:color="auto"/>
        <w:left w:val="none" w:sz="0" w:space="0" w:color="auto"/>
        <w:bottom w:val="none" w:sz="0" w:space="0" w:color="auto"/>
        <w:right w:val="none" w:sz="0" w:space="0" w:color="auto"/>
      </w:divBdr>
    </w:div>
    <w:div w:id="144592166">
      <w:bodyDiv w:val="1"/>
      <w:marLeft w:val="0"/>
      <w:marRight w:val="0"/>
      <w:marTop w:val="0"/>
      <w:marBottom w:val="0"/>
      <w:divBdr>
        <w:top w:val="none" w:sz="0" w:space="0" w:color="auto"/>
        <w:left w:val="none" w:sz="0" w:space="0" w:color="auto"/>
        <w:bottom w:val="none" w:sz="0" w:space="0" w:color="auto"/>
        <w:right w:val="none" w:sz="0" w:space="0" w:color="auto"/>
      </w:divBdr>
    </w:div>
    <w:div w:id="150752739">
      <w:bodyDiv w:val="1"/>
      <w:marLeft w:val="0"/>
      <w:marRight w:val="0"/>
      <w:marTop w:val="0"/>
      <w:marBottom w:val="0"/>
      <w:divBdr>
        <w:top w:val="none" w:sz="0" w:space="0" w:color="auto"/>
        <w:left w:val="none" w:sz="0" w:space="0" w:color="auto"/>
        <w:bottom w:val="none" w:sz="0" w:space="0" w:color="auto"/>
        <w:right w:val="none" w:sz="0" w:space="0" w:color="auto"/>
      </w:divBdr>
    </w:div>
    <w:div w:id="157351938">
      <w:bodyDiv w:val="1"/>
      <w:marLeft w:val="0"/>
      <w:marRight w:val="0"/>
      <w:marTop w:val="0"/>
      <w:marBottom w:val="0"/>
      <w:divBdr>
        <w:top w:val="none" w:sz="0" w:space="0" w:color="auto"/>
        <w:left w:val="none" w:sz="0" w:space="0" w:color="auto"/>
        <w:bottom w:val="none" w:sz="0" w:space="0" w:color="auto"/>
        <w:right w:val="none" w:sz="0" w:space="0" w:color="auto"/>
      </w:divBdr>
    </w:div>
    <w:div w:id="160851047">
      <w:bodyDiv w:val="1"/>
      <w:marLeft w:val="0"/>
      <w:marRight w:val="0"/>
      <w:marTop w:val="0"/>
      <w:marBottom w:val="0"/>
      <w:divBdr>
        <w:top w:val="none" w:sz="0" w:space="0" w:color="auto"/>
        <w:left w:val="none" w:sz="0" w:space="0" w:color="auto"/>
        <w:bottom w:val="none" w:sz="0" w:space="0" w:color="auto"/>
        <w:right w:val="none" w:sz="0" w:space="0" w:color="auto"/>
      </w:divBdr>
    </w:div>
    <w:div w:id="167794931">
      <w:bodyDiv w:val="1"/>
      <w:marLeft w:val="0"/>
      <w:marRight w:val="0"/>
      <w:marTop w:val="0"/>
      <w:marBottom w:val="0"/>
      <w:divBdr>
        <w:top w:val="none" w:sz="0" w:space="0" w:color="auto"/>
        <w:left w:val="none" w:sz="0" w:space="0" w:color="auto"/>
        <w:bottom w:val="none" w:sz="0" w:space="0" w:color="auto"/>
        <w:right w:val="none" w:sz="0" w:space="0" w:color="auto"/>
      </w:divBdr>
    </w:div>
    <w:div w:id="168909455">
      <w:bodyDiv w:val="1"/>
      <w:marLeft w:val="0"/>
      <w:marRight w:val="0"/>
      <w:marTop w:val="0"/>
      <w:marBottom w:val="0"/>
      <w:divBdr>
        <w:top w:val="none" w:sz="0" w:space="0" w:color="auto"/>
        <w:left w:val="none" w:sz="0" w:space="0" w:color="auto"/>
        <w:bottom w:val="none" w:sz="0" w:space="0" w:color="auto"/>
        <w:right w:val="none" w:sz="0" w:space="0" w:color="auto"/>
      </w:divBdr>
    </w:div>
    <w:div w:id="169880828">
      <w:bodyDiv w:val="1"/>
      <w:marLeft w:val="0"/>
      <w:marRight w:val="0"/>
      <w:marTop w:val="0"/>
      <w:marBottom w:val="0"/>
      <w:divBdr>
        <w:top w:val="none" w:sz="0" w:space="0" w:color="auto"/>
        <w:left w:val="none" w:sz="0" w:space="0" w:color="auto"/>
        <w:bottom w:val="none" w:sz="0" w:space="0" w:color="auto"/>
        <w:right w:val="none" w:sz="0" w:space="0" w:color="auto"/>
      </w:divBdr>
      <w:divsChild>
        <w:div w:id="933247017">
          <w:marLeft w:val="0"/>
          <w:marRight w:val="0"/>
          <w:marTop w:val="0"/>
          <w:marBottom w:val="0"/>
          <w:divBdr>
            <w:top w:val="none" w:sz="0" w:space="0" w:color="auto"/>
            <w:left w:val="none" w:sz="0" w:space="0" w:color="auto"/>
            <w:bottom w:val="none" w:sz="0" w:space="0" w:color="auto"/>
            <w:right w:val="none" w:sz="0" w:space="0" w:color="auto"/>
          </w:divBdr>
        </w:div>
      </w:divsChild>
    </w:div>
    <w:div w:id="188375197">
      <w:bodyDiv w:val="1"/>
      <w:marLeft w:val="0"/>
      <w:marRight w:val="0"/>
      <w:marTop w:val="0"/>
      <w:marBottom w:val="0"/>
      <w:divBdr>
        <w:top w:val="none" w:sz="0" w:space="0" w:color="auto"/>
        <w:left w:val="none" w:sz="0" w:space="0" w:color="auto"/>
        <w:bottom w:val="none" w:sz="0" w:space="0" w:color="auto"/>
        <w:right w:val="none" w:sz="0" w:space="0" w:color="auto"/>
      </w:divBdr>
    </w:div>
    <w:div w:id="195698381">
      <w:bodyDiv w:val="1"/>
      <w:marLeft w:val="0"/>
      <w:marRight w:val="0"/>
      <w:marTop w:val="0"/>
      <w:marBottom w:val="0"/>
      <w:divBdr>
        <w:top w:val="none" w:sz="0" w:space="0" w:color="auto"/>
        <w:left w:val="none" w:sz="0" w:space="0" w:color="auto"/>
        <w:bottom w:val="none" w:sz="0" w:space="0" w:color="auto"/>
        <w:right w:val="none" w:sz="0" w:space="0" w:color="auto"/>
      </w:divBdr>
    </w:div>
    <w:div w:id="204804461">
      <w:bodyDiv w:val="1"/>
      <w:marLeft w:val="0"/>
      <w:marRight w:val="0"/>
      <w:marTop w:val="0"/>
      <w:marBottom w:val="0"/>
      <w:divBdr>
        <w:top w:val="none" w:sz="0" w:space="0" w:color="auto"/>
        <w:left w:val="none" w:sz="0" w:space="0" w:color="auto"/>
        <w:bottom w:val="none" w:sz="0" w:space="0" w:color="auto"/>
        <w:right w:val="none" w:sz="0" w:space="0" w:color="auto"/>
      </w:divBdr>
    </w:div>
    <w:div w:id="209464579">
      <w:bodyDiv w:val="1"/>
      <w:marLeft w:val="0"/>
      <w:marRight w:val="0"/>
      <w:marTop w:val="0"/>
      <w:marBottom w:val="0"/>
      <w:divBdr>
        <w:top w:val="none" w:sz="0" w:space="0" w:color="auto"/>
        <w:left w:val="none" w:sz="0" w:space="0" w:color="auto"/>
        <w:bottom w:val="none" w:sz="0" w:space="0" w:color="auto"/>
        <w:right w:val="none" w:sz="0" w:space="0" w:color="auto"/>
      </w:divBdr>
    </w:div>
    <w:div w:id="215436219">
      <w:bodyDiv w:val="1"/>
      <w:marLeft w:val="0"/>
      <w:marRight w:val="0"/>
      <w:marTop w:val="0"/>
      <w:marBottom w:val="0"/>
      <w:divBdr>
        <w:top w:val="none" w:sz="0" w:space="0" w:color="auto"/>
        <w:left w:val="none" w:sz="0" w:space="0" w:color="auto"/>
        <w:bottom w:val="none" w:sz="0" w:space="0" w:color="auto"/>
        <w:right w:val="none" w:sz="0" w:space="0" w:color="auto"/>
      </w:divBdr>
    </w:div>
    <w:div w:id="227110291">
      <w:bodyDiv w:val="1"/>
      <w:marLeft w:val="0"/>
      <w:marRight w:val="0"/>
      <w:marTop w:val="0"/>
      <w:marBottom w:val="0"/>
      <w:divBdr>
        <w:top w:val="none" w:sz="0" w:space="0" w:color="auto"/>
        <w:left w:val="none" w:sz="0" w:space="0" w:color="auto"/>
        <w:bottom w:val="none" w:sz="0" w:space="0" w:color="auto"/>
        <w:right w:val="none" w:sz="0" w:space="0" w:color="auto"/>
      </w:divBdr>
      <w:divsChild>
        <w:div w:id="1834486837">
          <w:marLeft w:val="360"/>
          <w:marRight w:val="0"/>
          <w:marTop w:val="96"/>
          <w:marBottom w:val="0"/>
          <w:divBdr>
            <w:top w:val="none" w:sz="0" w:space="0" w:color="auto"/>
            <w:left w:val="none" w:sz="0" w:space="0" w:color="auto"/>
            <w:bottom w:val="none" w:sz="0" w:space="0" w:color="auto"/>
            <w:right w:val="none" w:sz="0" w:space="0" w:color="auto"/>
          </w:divBdr>
        </w:div>
        <w:div w:id="119299949">
          <w:marLeft w:val="360"/>
          <w:marRight w:val="0"/>
          <w:marTop w:val="96"/>
          <w:marBottom w:val="0"/>
          <w:divBdr>
            <w:top w:val="none" w:sz="0" w:space="0" w:color="auto"/>
            <w:left w:val="none" w:sz="0" w:space="0" w:color="auto"/>
            <w:bottom w:val="none" w:sz="0" w:space="0" w:color="auto"/>
            <w:right w:val="none" w:sz="0" w:space="0" w:color="auto"/>
          </w:divBdr>
        </w:div>
      </w:divsChild>
    </w:div>
    <w:div w:id="228806988">
      <w:bodyDiv w:val="1"/>
      <w:marLeft w:val="0"/>
      <w:marRight w:val="0"/>
      <w:marTop w:val="0"/>
      <w:marBottom w:val="0"/>
      <w:divBdr>
        <w:top w:val="none" w:sz="0" w:space="0" w:color="auto"/>
        <w:left w:val="none" w:sz="0" w:space="0" w:color="auto"/>
        <w:bottom w:val="none" w:sz="0" w:space="0" w:color="auto"/>
        <w:right w:val="none" w:sz="0" w:space="0" w:color="auto"/>
      </w:divBdr>
    </w:div>
    <w:div w:id="228855159">
      <w:bodyDiv w:val="1"/>
      <w:marLeft w:val="0"/>
      <w:marRight w:val="0"/>
      <w:marTop w:val="0"/>
      <w:marBottom w:val="0"/>
      <w:divBdr>
        <w:top w:val="none" w:sz="0" w:space="0" w:color="auto"/>
        <w:left w:val="none" w:sz="0" w:space="0" w:color="auto"/>
        <w:bottom w:val="none" w:sz="0" w:space="0" w:color="auto"/>
        <w:right w:val="none" w:sz="0" w:space="0" w:color="auto"/>
      </w:divBdr>
    </w:div>
    <w:div w:id="236550921">
      <w:bodyDiv w:val="1"/>
      <w:marLeft w:val="0"/>
      <w:marRight w:val="0"/>
      <w:marTop w:val="0"/>
      <w:marBottom w:val="0"/>
      <w:divBdr>
        <w:top w:val="none" w:sz="0" w:space="0" w:color="auto"/>
        <w:left w:val="none" w:sz="0" w:space="0" w:color="auto"/>
        <w:bottom w:val="none" w:sz="0" w:space="0" w:color="auto"/>
        <w:right w:val="none" w:sz="0" w:space="0" w:color="auto"/>
      </w:divBdr>
    </w:div>
    <w:div w:id="247614261">
      <w:bodyDiv w:val="1"/>
      <w:marLeft w:val="0"/>
      <w:marRight w:val="0"/>
      <w:marTop w:val="0"/>
      <w:marBottom w:val="0"/>
      <w:divBdr>
        <w:top w:val="none" w:sz="0" w:space="0" w:color="auto"/>
        <w:left w:val="none" w:sz="0" w:space="0" w:color="auto"/>
        <w:bottom w:val="none" w:sz="0" w:space="0" w:color="auto"/>
        <w:right w:val="none" w:sz="0" w:space="0" w:color="auto"/>
      </w:divBdr>
    </w:div>
    <w:div w:id="265507457">
      <w:bodyDiv w:val="1"/>
      <w:marLeft w:val="0"/>
      <w:marRight w:val="0"/>
      <w:marTop w:val="0"/>
      <w:marBottom w:val="0"/>
      <w:divBdr>
        <w:top w:val="none" w:sz="0" w:space="0" w:color="auto"/>
        <w:left w:val="none" w:sz="0" w:space="0" w:color="auto"/>
        <w:bottom w:val="none" w:sz="0" w:space="0" w:color="auto"/>
        <w:right w:val="none" w:sz="0" w:space="0" w:color="auto"/>
      </w:divBdr>
    </w:div>
    <w:div w:id="266619234">
      <w:bodyDiv w:val="1"/>
      <w:marLeft w:val="0"/>
      <w:marRight w:val="0"/>
      <w:marTop w:val="0"/>
      <w:marBottom w:val="0"/>
      <w:divBdr>
        <w:top w:val="none" w:sz="0" w:space="0" w:color="auto"/>
        <w:left w:val="none" w:sz="0" w:space="0" w:color="auto"/>
        <w:bottom w:val="none" w:sz="0" w:space="0" w:color="auto"/>
        <w:right w:val="none" w:sz="0" w:space="0" w:color="auto"/>
      </w:divBdr>
    </w:div>
    <w:div w:id="266815865">
      <w:bodyDiv w:val="1"/>
      <w:marLeft w:val="0"/>
      <w:marRight w:val="0"/>
      <w:marTop w:val="0"/>
      <w:marBottom w:val="0"/>
      <w:divBdr>
        <w:top w:val="none" w:sz="0" w:space="0" w:color="auto"/>
        <w:left w:val="none" w:sz="0" w:space="0" w:color="auto"/>
        <w:bottom w:val="none" w:sz="0" w:space="0" w:color="auto"/>
        <w:right w:val="none" w:sz="0" w:space="0" w:color="auto"/>
      </w:divBdr>
    </w:div>
    <w:div w:id="267128534">
      <w:bodyDiv w:val="1"/>
      <w:marLeft w:val="0"/>
      <w:marRight w:val="0"/>
      <w:marTop w:val="0"/>
      <w:marBottom w:val="0"/>
      <w:divBdr>
        <w:top w:val="none" w:sz="0" w:space="0" w:color="auto"/>
        <w:left w:val="none" w:sz="0" w:space="0" w:color="auto"/>
        <w:bottom w:val="none" w:sz="0" w:space="0" w:color="auto"/>
        <w:right w:val="none" w:sz="0" w:space="0" w:color="auto"/>
      </w:divBdr>
    </w:div>
    <w:div w:id="273370123">
      <w:bodyDiv w:val="1"/>
      <w:marLeft w:val="0"/>
      <w:marRight w:val="0"/>
      <w:marTop w:val="0"/>
      <w:marBottom w:val="0"/>
      <w:divBdr>
        <w:top w:val="none" w:sz="0" w:space="0" w:color="auto"/>
        <w:left w:val="none" w:sz="0" w:space="0" w:color="auto"/>
        <w:bottom w:val="none" w:sz="0" w:space="0" w:color="auto"/>
        <w:right w:val="none" w:sz="0" w:space="0" w:color="auto"/>
      </w:divBdr>
    </w:div>
    <w:div w:id="299767344">
      <w:bodyDiv w:val="1"/>
      <w:marLeft w:val="0"/>
      <w:marRight w:val="0"/>
      <w:marTop w:val="0"/>
      <w:marBottom w:val="0"/>
      <w:divBdr>
        <w:top w:val="none" w:sz="0" w:space="0" w:color="auto"/>
        <w:left w:val="none" w:sz="0" w:space="0" w:color="auto"/>
        <w:bottom w:val="none" w:sz="0" w:space="0" w:color="auto"/>
        <w:right w:val="none" w:sz="0" w:space="0" w:color="auto"/>
      </w:divBdr>
    </w:div>
    <w:div w:id="301081160">
      <w:bodyDiv w:val="1"/>
      <w:marLeft w:val="0"/>
      <w:marRight w:val="0"/>
      <w:marTop w:val="0"/>
      <w:marBottom w:val="0"/>
      <w:divBdr>
        <w:top w:val="none" w:sz="0" w:space="0" w:color="auto"/>
        <w:left w:val="none" w:sz="0" w:space="0" w:color="auto"/>
        <w:bottom w:val="none" w:sz="0" w:space="0" w:color="auto"/>
        <w:right w:val="none" w:sz="0" w:space="0" w:color="auto"/>
      </w:divBdr>
    </w:div>
    <w:div w:id="305473004">
      <w:bodyDiv w:val="1"/>
      <w:marLeft w:val="0"/>
      <w:marRight w:val="0"/>
      <w:marTop w:val="0"/>
      <w:marBottom w:val="0"/>
      <w:divBdr>
        <w:top w:val="none" w:sz="0" w:space="0" w:color="auto"/>
        <w:left w:val="none" w:sz="0" w:space="0" w:color="auto"/>
        <w:bottom w:val="none" w:sz="0" w:space="0" w:color="auto"/>
        <w:right w:val="none" w:sz="0" w:space="0" w:color="auto"/>
      </w:divBdr>
    </w:div>
    <w:div w:id="317728389">
      <w:bodyDiv w:val="1"/>
      <w:marLeft w:val="0"/>
      <w:marRight w:val="0"/>
      <w:marTop w:val="0"/>
      <w:marBottom w:val="0"/>
      <w:divBdr>
        <w:top w:val="none" w:sz="0" w:space="0" w:color="auto"/>
        <w:left w:val="none" w:sz="0" w:space="0" w:color="auto"/>
        <w:bottom w:val="none" w:sz="0" w:space="0" w:color="auto"/>
        <w:right w:val="none" w:sz="0" w:space="0" w:color="auto"/>
      </w:divBdr>
    </w:div>
    <w:div w:id="325597669">
      <w:bodyDiv w:val="1"/>
      <w:marLeft w:val="0"/>
      <w:marRight w:val="0"/>
      <w:marTop w:val="0"/>
      <w:marBottom w:val="0"/>
      <w:divBdr>
        <w:top w:val="none" w:sz="0" w:space="0" w:color="auto"/>
        <w:left w:val="none" w:sz="0" w:space="0" w:color="auto"/>
        <w:bottom w:val="none" w:sz="0" w:space="0" w:color="auto"/>
        <w:right w:val="none" w:sz="0" w:space="0" w:color="auto"/>
      </w:divBdr>
    </w:div>
    <w:div w:id="330447359">
      <w:bodyDiv w:val="1"/>
      <w:marLeft w:val="0"/>
      <w:marRight w:val="0"/>
      <w:marTop w:val="0"/>
      <w:marBottom w:val="0"/>
      <w:divBdr>
        <w:top w:val="none" w:sz="0" w:space="0" w:color="auto"/>
        <w:left w:val="none" w:sz="0" w:space="0" w:color="auto"/>
        <w:bottom w:val="none" w:sz="0" w:space="0" w:color="auto"/>
        <w:right w:val="none" w:sz="0" w:space="0" w:color="auto"/>
      </w:divBdr>
    </w:div>
    <w:div w:id="330841628">
      <w:bodyDiv w:val="1"/>
      <w:marLeft w:val="0"/>
      <w:marRight w:val="0"/>
      <w:marTop w:val="0"/>
      <w:marBottom w:val="0"/>
      <w:divBdr>
        <w:top w:val="none" w:sz="0" w:space="0" w:color="auto"/>
        <w:left w:val="none" w:sz="0" w:space="0" w:color="auto"/>
        <w:bottom w:val="none" w:sz="0" w:space="0" w:color="auto"/>
        <w:right w:val="none" w:sz="0" w:space="0" w:color="auto"/>
      </w:divBdr>
    </w:div>
    <w:div w:id="334304347">
      <w:bodyDiv w:val="1"/>
      <w:marLeft w:val="0"/>
      <w:marRight w:val="0"/>
      <w:marTop w:val="0"/>
      <w:marBottom w:val="0"/>
      <w:divBdr>
        <w:top w:val="none" w:sz="0" w:space="0" w:color="auto"/>
        <w:left w:val="none" w:sz="0" w:space="0" w:color="auto"/>
        <w:bottom w:val="none" w:sz="0" w:space="0" w:color="auto"/>
        <w:right w:val="none" w:sz="0" w:space="0" w:color="auto"/>
      </w:divBdr>
    </w:div>
    <w:div w:id="338822887">
      <w:bodyDiv w:val="1"/>
      <w:marLeft w:val="0"/>
      <w:marRight w:val="0"/>
      <w:marTop w:val="0"/>
      <w:marBottom w:val="0"/>
      <w:divBdr>
        <w:top w:val="none" w:sz="0" w:space="0" w:color="auto"/>
        <w:left w:val="none" w:sz="0" w:space="0" w:color="auto"/>
        <w:bottom w:val="none" w:sz="0" w:space="0" w:color="auto"/>
        <w:right w:val="none" w:sz="0" w:space="0" w:color="auto"/>
      </w:divBdr>
    </w:div>
    <w:div w:id="343098797">
      <w:bodyDiv w:val="1"/>
      <w:marLeft w:val="0"/>
      <w:marRight w:val="0"/>
      <w:marTop w:val="0"/>
      <w:marBottom w:val="0"/>
      <w:divBdr>
        <w:top w:val="none" w:sz="0" w:space="0" w:color="auto"/>
        <w:left w:val="none" w:sz="0" w:space="0" w:color="auto"/>
        <w:bottom w:val="none" w:sz="0" w:space="0" w:color="auto"/>
        <w:right w:val="none" w:sz="0" w:space="0" w:color="auto"/>
      </w:divBdr>
    </w:div>
    <w:div w:id="344136813">
      <w:bodyDiv w:val="1"/>
      <w:marLeft w:val="0"/>
      <w:marRight w:val="0"/>
      <w:marTop w:val="0"/>
      <w:marBottom w:val="0"/>
      <w:divBdr>
        <w:top w:val="none" w:sz="0" w:space="0" w:color="auto"/>
        <w:left w:val="none" w:sz="0" w:space="0" w:color="auto"/>
        <w:bottom w:val="none" w:sz="0" w:space="0" w:color="auto"/>
        <w:right w:val="none" w:sz="0" w:space="0" w:color="auto"/>
      </w:divBdr>
      <w:divsChild>
        <w:div w:id="1306201696">
          <w:marLeft w:val="0"/>
          <w:marRight w:val="0"/>
          <w:marTop w:val="0"/>
          <w:marBottom w:val="0"/>
          <w:divBdr>
            <w:top w:val="none" w:sz="0" w:space="0" w:color="auto"/>
            <w:left w:val="none" w:sz="0" w:space="0" w:color="auto"/>
            <w:bottom w:val="none" w:sz="0" w:space="0" w:color="auto"/>
            <w:right w:val="none" w:sz="0" w:space="0" w:color="auto"/>
          </w:divBdr>
        </w:div>
      </w:divsChild>
    </w:div>
    <w:div w:id="350881322">
      <w:bodyDiv w:val="1"/>
      <w:marLeft w:val="0"/>
      <w:marRight w:val="0"/>
      <w:marTop w:val="0"/>
      <w:marBottom w:val="0"/>
      <w:divBdr>
        <w:top w:val="none" w:sz="0" w:space="0" w:color="auto"/>
        <w:left w:val="none" w:sz="0" w:space="0" w:color="auto"/>
        <w:bottom w:val="none" w:sz="0" w:space="0" w:color="auto"/>
        <w:right w:val="none" w:sz="0" w:space="0" w:color="auto"/>
      </w:divBdr>
    </w:div>
    <w:div w:id="356122696">
      <w:bodyDiv w:val="1"/>
      <w:marLeft w:val="0"/>
      <w:marRight w:val="0"/>
      <w:marTop w:val="0"/>
      <w:marBottom w:val="0"/>
      <w:divBdr>
        <w:top w:val="none" w:sz="0" w:space="0" w:color="auto"/>
        <w:left w:val="none" w:sz="0" w:space="0" w:color="auto"/>
        <w:bottom w:val="none" w:sz="0" w:space="0" w:color="auto"/>
        <w:right w:val="none" w:sz="0" w:space="0" w:color="auto"/>
      </w:divBdr>
    </w:div>
    <w:div w:id="360402850">
      <w:bodyDiv w:val="1"/>
      <w:marLeft w:val="0"/>
      <w:marRight w:val="0"/>
      <w:marTop w:val="0"/>
      <w:marBottom w:val="0"/>
      <w:divBdr>
        <w:top w:val="none" w:sz="0" w:space="0" w:color="auto"/>
        <w:left w:val="none" w:sz="0" w:space="0" w:color="auto"/>
        <w:bottom w:val="none" w:sz="0" w:space="0" w:color="auto"/>
        <w:right w:val="none" w:sz="0" w:space="0" w:color="auto"/>
      </w:divBdr>
    </w:div>
    <w:div w:id="385489912">
      <w:bodyDiv w:val="1"/>
      <w:marLeft w:val="0"/>
      <w:marRight w:val="0"/>
      <w:marTop w:val="0"/>
      <w:marBottom w:val="0"/>
      <w:divBdr>
        <w:top w:val="none" w:sz="0" w:space="0" w:color="auto"/>
        <w:left w:val="none" w:sz="0" w:space="0" w:color="auto"/>
        <w:bottom w:val="none" w:sz="0" w:space="0" w:color="auto"/>
        <w:right w:val="none" w:sz="0" w:space="0" w:color="auto"/>
      </w:divBdr>
    </w:div>
    <w:div w:id="387266089">
      <w:bodyDiv w:val="1"/>
      <w:marLeft w:val="0"/>
      <w:marRight w:val="0"/>
      <w:marTop w:val="0"/>
      <w:marBottom w:val="0"/>
      <w:divBdr>
        <w:top w:val="none" w:sz="0" w:space="0" w:color="auto"/>
        <w:left w:val="none" w:sz="0" w:space="0" w:color="auto"/>
        <w:bottom w:val="none" w:sz="0" w:space="0" w:color="auto"/>
        <w:right w:val="none" w:sz="0" w:space="0" w:color="auto"/>
      </w:divBdr>
    </w:div>
    <w:div w:id="399790576">
      <w:bodyDiv w:val="1"/>
      <w:marLeft w:val="0"/>
      <w:marRight w:val="0"/>
      <w:marTop w:val="0"/>
      <w:marBottom w:val="0"/>
      <w:divBdr>
        <w:top w:val="none" w:sz="0" w:space="0" w:color="auto"/>
        <w:left w:val="none" w:sz="0" w:space="0" w:color="auto"/>
        <w:bottom w:val="none" w:sz="0" w:space="0" w:color="auto"/>
        <w:right w:val="none" w:sz="0" w:space="0" w:color="auto"/>
      </w:divBdr>
    </w:div>
    <w:div w:id="400761000">
      <w:bodyDiv w:val="1"/>
      <w:marLeft w:val="0"/>
      <w:marRight w:val="0"/>
      <w:marTop w:val="0"/>
      <w:marBottom w:val="0"/>
      <w:divBdr>
        <w:top w:val="none" w:sz="0" w:space="0" w:color="auto"/>
        <w:left w:val="none" w:sz="0" w:space="0" w:color="auto"/>
        <w:bottom w:val="none" w:sz="0" w:space="0" w:color="auto"/>
        <w:right w:val="none" w:sz="0" w:space="0" w:color="auto"/>
      </w:divBdr>
    </w:div>
    <w:div w:id="402029007">
      <w:bodyDiv w:val="1"/>
      <w:marLeft w:val="0"/>
      <w:marRight w:val="0"/>
      <w:marTop w:val="0"/>
      <w:marBottom w:val="0"/>
      <w:divBdr>
        <w:top w:val="none" w:sz="0" w:space="0" w:color="auto"/>
        <w:left w:val="none" w:sz="0" w:space="0" w:color="auto"/>
        <w:bottom w:val="none" w:sz="0" w:space="0" w:color="auto"/>
        <w:right w:val="none" w:sz="0" w:space="0" w:color="auto"/>
      </w:divBdr>
    </w:div>
    <w:div w:id="420495116">
      <w:bodyDiv w:val="1"/>
      <w:marLeft w:val="0"/>
      <w:marRight w:val="0"/>
      <w:marTop w:val="0"/>
      <w:marBottom w:val="0"/>
      <w:divBdr>
        <w:top w:val="none" w:sz="0" w:space="0" w:color="auto"/>
        <w:left w:val="none" w:sz="0" w:space="0" w:color="auto"/>
        <w:bottom w:val="none" w:sz="0" w:space="0" w:color="auto"/>
        <w:right w:val="none" w:sz="0" w:space="0" w:color="auto"/>
      </w:divBdr>
    </w:div>
    <w:div w:id="423965863">
      <w:bodyDiv w:val="1"/>
      <w:marLeft w:val="0"/>
      <w:marRight w:val="0"/>
      <w:marTop w:val="0"/>
      <w:marBottom w:val="0"/>
      <w:divBdr>
        <w:top w:val="none" w:sz="0" w:space="0" w:color="auto"/>
        <w:left w:val="none" w:sz="0" w:space="0" w:color="auto"/>
        <w:bottom w:val="none" w:sz="0" w:space="0" w:color="auto"/>
        <w:right w:val="none" w:sz="0" w:space="0" w:color="auto"/>
      </w:divBdr>
    </w:div>
    <w:div w:id="424228265">
      <w:bodyDiv w:val="1"/>
      <w:marLeft w:val="0"/>
      <w:marRight w:val="0"/>
      <w:marTop w:val="0"/>
      <w:marBottom w:val="0"/>
      <w:divBdr>
        <w:top w:val="none" w:sz="0" w:space="0" w:color="auto"/>
        <w:left w:val="none" w:sz="0" w:space="0" w:color="auto"/>
        <w:bottom w:val="none" w:sz="0" w:space="0" w:color="auto"/>
        <w:right w:val="none" w:sz="0" w:space="0" w:color="auto"/>
      </w:divBdr>
    </w:div>
    <w:div w:id="433063409">
      <w:bodyDiv w:val="1"/>
      <w:marLeft w:val="0"/>
      <w:marRight w:val="0"/>
      <w:marTop w:val="0"/>
      <w:marBottom w:val="0"/>
      <w:divBdr>
        <w:top w:val="none" w:sz="0" w:space="0" w:color="auto"/>
        <w:left w:val="none" w:sz="0" w:space="0" w:color="auto"/>
        <w:bottom w:val="none" w:sz="0" w:space="0" w:color="auto"/>
        <w:right w:val="none" w:sz="0" w:space="0" w:color="auto"/>
      </w:divBdr>
    </w:div>
    <w:div w:id="459346494">
      <w:bodyDiv w:val="1"/>
      <w:marLeft w:val="0"/>
      <w:marRight w:val="0"/>
      <w:marTop w:val="0"/>
      <w:marBottom w:val="0"/>
      <w:divBdr>
        <w:top w:val="none" w:sz="0" w:space="0" w:color="auto"/>
        <w:left w:val="none" w:sz="0" w:space="0" w:color="auto"/>
        <w:bottom w:val="none" w:sz="0" w:space="0" w:color="auto"/>
        <w:right w:val="none" w:sz="0" w:space="0" w:color="auto"/>
      </w:divBdr>
    </w:div>
    <w:div w:id="460150544">
      <w:bodyDiv w:val="1"/>
      <w:marLeft w:val="0"/>
      <w:marRight w:val="0"/>
      <w:marTop w:val="0"/>
      <w:marBottom w:val="0"/>
      <w:divBdr>
        <w:top w:val="none" w:sz="0" w:space="0" w:color="auto"/>
        <w:left w:val="none" w:sz="0" w:space="0" w:color="auto"/>
        <w:bottom w:val="none" w:sz="0" w:space="0" w:color="auto"/>
        <w:right w:val="none" w:sz="0" w:space="0" w:color="auto"/>
      </w:divBdr>
    </w:div>
    <w:div w:id="460416296">
      <w:bodyDiv w:val="1"/>
      <w:marLeft w:val="0"/>
      <w:marRight w:val="0"/>
      <w:marTop w:val="0"/>
      <w:marBottom w:val="0"/>
      <w:divBdr>
        <w:top w:val="none" w:sz="0" w:space="0" w:color="auto"/>
        <w:left w:val="none" w:sz="0" w:space="0" w:color="auto"/>
        <w:bottom w:val="none" w:sz="0" w:space="0" w:color="auto"/>
        <w:right w:val="none" w:sz="0" w:space="0" w:color="auto"/>
      </w:divBdr>
    </w:div>
    <w:div w:id="467868907">
      <w:bodyDiv w:val="1"/>
      <w:marLeft w:val="0"/>
      <w:marRight w:val="0"/>
      <w:marTop w:val="0"/>
      <w:marBottom w:val="0"/>
      <w:divBdr>
        <w:top w:val="none" w:sz="0" w:space="0" w:color="auto"/>
        <w:left w:val="none" w:sz="0" w:space="0" w:color="auto"/>
        <w:bottom w:val="none" w:sz="0" w:space="0" w:color="auto"/>
        <w:right w:val="none" w:sz="0" w:space="0" w:color="auto"/>
      </w:divBdr>
      <w:divsChild>
        <w:div w:id="1084037785">
          <w:marLeft w:val="360"/>
          <w:marRight w:val="0"/>
          <w:marTop w:val="77"/>
          <w:marBottom w:val="0"/>
          <w:divBdr>
            <w:top w:val="none" w:sz="0" w:space="0" w:color="auto"/>
            <w:left w:val="none" w:sz="0" w:space="0" w:color="auto"/>
            <w:bottom w:val="none" w:sz="0" w:space="0" w:color="auto"/>
            <w:right w:val="none" w:sz="0" w:space="0" w:color="auto"/>
          </w:divBdr>
        </w:div>
        <w:div w:id="166992228">
          <w:marLeft w:val="360"/>
          <w:marRight w:val="0"/>
          <w:marTop w:val="77"/>
          <w:marBottom w:val="0"/>
          <w:divBdr>
            <w:top w:val="none" w:sz="0" w:space="0" w:color="auto"/>
            <w:left w:val="none" w:sz="0" w:space="0" w:color="auto"/>
            <w:bottom w:val="none" w:sz="0" w:space="0" w:color="auto"/>
            <w:right w:val="none" w:sz="0" w:space="0" w:color="auto"/>
          </w:divBdr>
        </w:div>
      </w:divsChild>
    </w:div>
    <w:div w:id="471794727">
      <w:bodyDiv w:val="1"/>
      <w:marLeft w:val="0"/>
      <w:marRight w:val="0"/>
      <w:marTop w:val="0"/>
      <w:marBottom w:val="0"/>
      <w:divBdr>
        <w:top w:val="none" w:sz="0" w:space="0" w:color="auto"/>
        <w:left w:val="none" w:sz="0" w:space="0" w:color="auto"/>
        <w:bottom w:val="none" w:sz="0" w:space="0" w:color="auto"/>
        <w:right w:val="none" w:sz="0" w:space="0" w:color="auto"/>
      </w:divBdr>
    </w:div>
    <w:div w:id="476144962">
      <w:bodyDiv w:val="1"/>
      <w:marLeft w:val="0"/>
      <w:marRight w:val="0"/>
      <w:marTop w:val="0"/>
      <w:marBottom w:val="0"/>
      <w:divBdr>
        <w:top w:val="none" w:sz="0" w:space="0" w:color="auto"/>
        <w:left w:val="none" w:sz="0" w:space="0" w:color="auto"/>
        <w:bottom w:val="none" w:sz="0" w:space="0" w:color="auto"/>
        <w:right w:val="none" w:sz="0" w:space="0" w:color="auto"/>
      </w:divBdr>
    </w:div>
    <w:div w:id="484317053">
      <w:bodyDiv w:val="1"/>
      <w:marLeft w:val="0"/>
      <w:marRight w:val="0"/>
      <w:marTop w:val="0"/>
      <w:marBottom w:val="0"/>
      <w:divBdr>
        <w:top w:val="none" w:sz="0" w:space="0" w:color="auto"/>
        <w:left w:val="none" w:sz="0" w:space="0" w:color="auto"/>
        <w:bottom w:val="none" w:sz="0" w:space="0" w:color="auto"/>
        <w:right w:val="none" w:sz="0" w:space="0" w:color="auto"/>
      </w:divBdr>
    </w:div>
    <w:div w:id="490758429">
      <w:bodyDiv w:val="1"/>
      <w:marLeft w:val="0"/>
      <w:marRight w:val="0"/>
      <w:marTop w:val="0"/>
      <w:marBottom w:val="0"/>
      <w:divBdr>
        <w:top w:val="none" w:sz="0" w:space="0" w:color="auto"/>
        <w:left w:val="none" w:sz="0" w:space="0" w:color="auto"/>
        <w:bottom w:val="none" w:sz="0" w:space="0" w:color="auto"/>
        <w:right w:val="none" w:sz="0" w:space="0" w:color="auto"/>
      </w:divBdr>
    </w:div>
    <w:div w:id="492570888">
      <w:bodyDiv w:val="1"/>
      <w:marLeft w:val="0"/>
      <w:marRight w:val="0"/>
      <w:marTop w:val="0"/>
      <w:marBottom w:val="0"/>
      <w:divBdr>
        <w:top w:val="none" w:sz="0" w:space="0" w:color="auto"/>
        <w:left w:val="none" w:sz="0" w:space="0" w:color="auto"/>
        <w:bottom w:val="none" w:sz="0" w:space="0" w:color="auto"/>
        <w:right w:val="none" w:sz="0" w:space="0" w:color="auto"/>
      </w:divBdr>
    </w:div>
    <w:div w:id="494031064">
      <w:bodyDiv w:val="1"/>
      <w:marLeft w:val="0"/>
      <w:marRight w:val="0"/>
      <w:marTop w:val="0"/>
      <w:marBottom w:val="0"/>
      <w:divBdr>
        <w:top w:val="none" w:sz="0" w:space="0" w:color="auto"/>
        <w:left w:val="none" w:sz="0" w:space="0" w:color="auto"/>
        <w:bottom w:val="none" w:sz="0" w:space="0" w:color="auto"/>
        <w:right w:val="none" w:sz="0" w:space="0" w:color="auto"/>
      </w:divBdr>
    </w:div>
    <w:div w:id="494882063">
      <w:bodyDiv w:val="1"/>
      <w:marLeft w:val="0"/>
      <w:marRight w:val="0"/>
      <w:marTop w:val="0"/>
      <w:marBottom w:val="0"/>
      <w:divBdr>
        <w:top w:val="none" w:sz="0" w:space="0" w:color="auto"/>
        <w:left w:val="none" w:sz="0" w:space="0" w:color="auto"/>
        <w:bottom w:val="none" w:sz="0" w:space="0" w:color="auto"/>
        <w:right w:val="none" w:sz="0" w:space="0" w:color="auto"/>
      </w:divBdr>
    </w:div>
    <w:div w:id="502474920">
      <w:bodyDiv w:val="1"/>
      <w:marLeft w:val="0"/>
      <w:marRight w:val="0"/>
      <w:marTop w:val="0"/>
      <w:marBottom w:val="0"/>
      <w:divBdr>
        <w:top w:val="none" w:sz="0" w:space="0" w:color="auto"/>
        <w:left w:val="none" w:sz="0" w:space="0" w:color="auto"/>
        <w:bottom w:val="none" w:sz="0" w:space="0" w:color="auto"/>
        <w:right w:val="none" w:sz="0" w:space="0" w:color="auto"/>
      </w:divBdr>
    </w:div>
    <w:div w:id="513958660">
      <w:bodyDiv w:val="1"/>
      <w:marLeft w:val="0"/>
      <w:marRight w:val="0"/>
      <w:marTop w:val="0"/>
      <w:marBottom w:val="0"/>
      <w:divBdr>
        <w:top w:val="none" w:sz="0" w:space="0" w:color="auto"/>
        <w:left w:val="none" w:sz="0" w:space="0" w:color="auto"/>
        <w:bottom w:val="none" w:sz="0" w:space="0" w:color="auto"/>
        <w:right w:val="none" w:sz="0" w:space="0" w:color="auto"/>
      </w:divBdr>
    </w:div>
    <w:div w:id="546570332">
      <w:bodyDiv w:val="1"/>
      <w:marLeft w:val="0"/>
      <w:marRight w:val="0"/>
      <w:marTop w:val="0"/>
      <w:marBottom w:val="0"/>
      <w:divBdr>
        <w:top w:val="none" w:sz="0" w:space="0" w:color="auto"/>
        <w:left w:val="none" w:sz="0" w:space="0" w:color="auto"/>
        <w:bottom w:val="none" w:sz="0" w:space="0" w:color="auto"/>
        <w:right w:val="none" w:sz="0" w:space="0" w:color="auto"/>
      </w:divBdr>
    </w:div>
    <w:div w:id="546727245">
      <w:bodyDiv w:val="1"/>
      <w:marLeft w:val="0"/>
      <w:marRight w:val="0"/>
      <w:marTop w:val="0"/>
      <w:marBottom w:val="0"/>
      <w:divBdr>
        <w:top w:val="none" w:sz="0" w:space="0" w:color="auto"/>
        <w:left w:val="none" w:sz="0" w:space="0" w:color="auto"/>
        <w:bottom w:val="none" w:sz="0" w:space="0" w:color="auto"/>
        <w:right w:val="none" w:sz="0" w:space="0" w:color="auto"/>
      </w:divBdr>
    </w:div>
    <w:div w:id="554321362">
      <w:bodyDiv w:val="1"/>
      <w:marLeft w:val="0"/>
      <w:marRight w:val="0"/>
      <w:marTop w:val="0"/>
      <w:marBottom w:val="0"/>
      <w:divBdr>
        <w:top w:val="none" w:sz="0" w:space="0" w:color="auto"/>
        <w:left w:val="none" w:sz="0" w:space="0" w:color="auto"/>
        <w:bottom w:val="none" w:sz="0" w:space="0" w:color="auto"/>
        <w:right w:val="none" w:sz="0" w:space="0" w:color="auto"/>
      </w:divBdr>
    </w:div>
    <w:div w:id="566651531">
      <w:bodyDiv w:val="1"/>
      <w:marLeft w:val="0"/>
      <w:marRight w:val="0"/>
      <w:marTop w:val="0"/>
      <w:marBottom w:val="0"/>
      <w:divBdr>
        <w:top w:val="none" w:sz="0" w:space="0" w:color="auto"/>
        <w:left w:val="none" w:sz="0" w:space="0" w:color="auto"/>
        <w:bottom w:val="none" w:sz="0" w:space="0" w:color="auto"/>
        <w:right w:val="none" w:sz="0" w:space="0" w:color="auto"/>
      </w:divBdr>
    </w:div>
    <w:div w:id="566845320">
      <w:bodyDiv w:val="1"/>
      <w:marLeft w:val="0"/>
      <w:marRight w:val="0"/>
      <w:marTop w:val="0"/>
      <w:marBottom w:val="0"/>
      <w:divBdr>
        <w:top w:val="none" w:sz="0" w:space="0" w:color="auto"/>
        <w:left w:val="none" w:sz="0" w:space="0" w:color="auto"/>
        <w:bottom w:val="none" w:sz="0" w:space="0" w:color="auto"/>
        <w:right w:val="none" w:sz="0" w:space="0" w:color="auto"/>
      </w:divBdr>
    </w:div>
    <w:div w:id="572659901">
      <w:bodyDiv w:val="1"/>
      <w:marLeft w:val="0"/>
      <w:marRight w:val="0"/>
      <w:marTop w:val="0"/>
      <w:marBottom w:val="0"/>
      <w:divBdr>
        <w:top w:val="none" w:sz="0" w:space="0" w:color="auto"/>
        <w:left w:val="none" w:sz="0" w:space="0" w:color="auto"/>
        <w:bottom w:val="none" w:sz="0" w:space="0" w:color="auto"/>
        <w:right w:val="none" w:sz="0" w:space="0" w:color="auto"/>
      </w:divBdr>
    </w:div>
    <w:div w:id="580867785">
      <w:bodyDiv w:val="1"/>
      <w:marLeft w:val="0"/>
      <w:marRight w:val="0"/>
      <w:marTop w:val="0"/>
      <w:marBottom w:val="0"/>
      <w:divBdr>
        <w:top w:val="none" w:sz="0" w:space="0" w:color="auto"/>
        <w:left w:val="none" w:sz="0" w:space="0" w:color="auto"/>
        <w:bottom w:val="none" w:sz="0" w:space="0" w:color="auto"/>
        <w:right w:val="none" w:sz="0" w:space="0" w:color="auto"/>
      </w:divBdr>
    </w:div>
    <w:div w:id="581334207">
      <w:bodyDiv w:val="1"/>
      <w:marLeft w:val="0"/>
      <w:marRight w:val="0"/>
      <w:marTop w:val="0"/>
      <w:marBottom w:val="0"/>
      <w:divBdr>
        <w:top w:val="none" w:sz="0" w:space="0" w:color="auto"/>
        <w:left w:val="none" w:sz="0" w:space="0" w:color="auto"/>
        <w:bottom w:val="none" w:sz="0" w:space="0" w:color="auto"/>
        <w:right w:val="none" w:sz="0" w:space="0" w:color="auto"/>
      </w:divBdr>
    </w:div>
    <w:div w:id="582033088">
      <w:bodyDiv w:val="1"/>
      <w:marLeft w:val="0"/>
      <w:marRight w:val="0"/>
      <w:marTop w:val="0"/>
      <w:marBottom w:val="0"/>
      <w:divBdr>
        <w:top w:val="none" w:sz="0" w:space="0" w:color="auto"/>
        <w:left w:val="none" w:sz="0" w:space="0" w:color="auto"/>
        <w:bottom w:val="none" w:sz="0" w:space="0" w:color="auto"/>
        <w:right w:val="none" w:sz="0" w:space="0" w:color="auto"/>
      </w:divBdr>
    </w:div>
    <w:div w:id="588008012">
      <w:bodyDiv w:val="1"/>
      <w:marLeft w:val="0"/>
      <w:marRight w:val="0"/>
      <w:marTop w:val="0"/>
      <w:marBottom w:val="0"/>
      <w:divBdr>
        <w:top w:val="none" w:sz="0" w:space="0" w:color="auto"/>
        <w:left w:val="none" w:sz="0" w:space="0" w:color="auto"/>
        <w:bottom w:val="none" w:sz="0" w:space="0" w:color="auto"/>
        <w:right w:val="none" w:sz="0" w:space="0" w:color="auto"/>
      </w:divBdr>
    </w:div>
    <w:div w:id="597374325">
      <w:bodyDiv w:val="1"/>
      <w:marLeft w:val="0"/>
      <w:marRight w:val="0"/>
      <w:marTop w:val="0"/>
      <w:marBottom w:val="0"/>
      <w:divBdr>
        <w:top w:val="none" w:sz="0" w:space="0" w:color="auto"/>
        <w:left w:val="none" w:sz="0" w:space="0" w:color="auto"/>
        <w:bottom w:val="none" w:sz="0" w:space="0" w:color="auto"/>
        <w:right w:val="none" w:sz="0" w:space="0" w:color="auto"/>
      </w:divBdr>
    </w:div>
    <w:div w:id="597833267">
      <w:bodyDiv w:val="1"/>
      <w:marLeft w:val="0"/>
      <w:marRight w:val="0"/>
      <w:marTop w:val="0"/>
      <w:marBottom w:val="0"/>
      <w:divBdr>
        <w:top w:val="none" w:sz="0" w:space="0" w:color="auto"/>
        <w:left w:val="none" w:sz="0" w:space="0" w:color="auto"/>
        <w:bottom w:val="none" w:sz="0" w:space="0" w:color="auto"/>
        <w:right w:val="none" w:sz="0" w:space="0" w:color="auto"/>
      </w:divBdr>
    </w:div>
    <w:div w:id="599994485">
      <w:bodyDiv w:val="1"/>
      <w:marLeft w:val="0"/>
      <w:marRight w:val="0"/>
      <w:marTop w:val="0"/>
      <w:marBottom w:val="0"/>
      <w:divBdr>
        <w:top w:val="none" w:sz="0" w:space="0" w:color="auto"/>
        <w:left w:val="none" w:sz="0" w:space="0" w:color="auto"/>
        <w:bottom w:val="none" w:sz="0" w:space="0" w:color="auto"/>
        <w:right w:val="none" w:sz="0" w:space="0" w:color="auto"/>
      </w:divBdr>
    </w:div>
    <w:div w:id="608587751">
      <w:bodyDiv w:val="1"/>
      <w:marLeft w:val="0"/>
      <w:marRight w:val="0"/>
      <w:marTop w:val="0"/>
      <w:marBottom w:val="0"/>
      <w:divBdr>
        <w:top w:val="none" w:sz="0" w:space="0" w:color="auto"/>
        <w:left w:val="none" w:sz="0" w:space="0" w:color="auto"/>
        <w:bottom w:val="none" w:sz="0" w:space="0" w:color="auto"/>
        <w:right w:val="none" w:sz="0" w:space="0" w:color="auto"/>
      </w:divBdr>
    </w:div>
    <w:div w:id="614481413">
      <w:bodyDiv w:val="1"/>
      <w:marLeft w:val="0"/>
      <w:marRight w:val="0"/>
      <w:marTop w:val="0"/>
      <w:marBottom w:val="0"/>
      <w:divBdr>
        <w:top w:val="none" w:sz="0" w:space="0" w:color="auto"/>
        <w:left w:val="none" w:sz="0" w:space="0" w:color="auto"/>
        <w:bottom w:val="none" w:sz="0" w:space="0" w:color="auto"/>
        <w:right w:val="none" w:sz="0" w:space="0" w:color="auto"/>
      </w:divBdr>
    </w:div>
    <w:div w:id="625428017">
      <w:bodyDiv w:val="1"/>
      <w:marLeft w:val="0"/>
      <w:marRight w:val="0"/>
      <w:marTop w:val="0"/>
      <w:marBottom w:val="0"/>
      <w:divBdr>
        <w:top w:val="none" w:sz="0" w:space="0" w:color="auto"/>
        <w:left w:val="none" w:sz="0" w:space="0" w:color="auto"/>
        <w:bottom w:val="none" w:sz="0" w:space="0" w:color="auto"/>
        <w:right w:val="none" w:sz="0" w:space="0" w:color="auto"/>
      </w:divBdr>
    </w:div>
    <w:div w:id="635570619">
      <w:bodyDiv w:val="1"/>
      <w:marLeft w:val="0"/>
      <w:marRight w:val="0"/>
      <w:marTop w:val="0"/>
      <w:marBottom w:val="0"/>
      <w:divBdr>
        <w:top w:val="none" w:sz="0" w:space="0" w:color="auto"/>
        <w:left w:val="none" w:sz="0" w:space="0" w:color="auto"/>
        <w:bottom w:val="none" w:sz="0" w:space="0" w:color="auto"/>
        <w:right w:val="none" w:sz="0" w:space="0" w:color="auto"/>
      </w:divBdr>
    </w:div>
    <w:div w:id="637540827">
      <w:bodyDiv w:val="1"/>
      <w:marLeft w:val="0"/>
      <w:marRight w:val="0"/>
      <w:marTop w:val="0"/>
      <w:marBottom w:val="0"/>
      <w:divBdr>
        <w:top w:val="none" w:sz="0" w:space="0" w:color="auto"/>
        <w:left w:val="none" w:sz="0" w:space="0" w:color="auto"/>
        <w:bottom w:val="none" w:sz="0" w:space="0" w:color="auto"/>
        <w:right w:val="none" w:sz="0" w:space="0" w:color="auto"/>
      </w:divBdr>
    </w:div>
    <w:div w:id="653266663">
      <w:bodyDiv w:val="1"/>
      <w:marLeft w:val="0"/>
      <w:marRight w:val="0"/>
      <w:marTop w:val="0"/>
      <w:marBottom w:val="0"/>
      <w:divBdr>
        <w:top w:val="none" w:sz="0" w:space="0" w:color="auto"/>
        <w:left w:val="none" w:sz="0" w:space="0" w:color="auto"/>
        <w:bottom w:val="none" w:sz="0" w:space="0" w:color="auto"/>
        <w:right w:val="none" w:sz="0" w:space="0" w:color="auto"/>
      </w:divBdr>
    </w:div>
    <w:div w:id="654991185">
      <w:bodyDiv w:val="1"/>
      <w:marLeft w:val="0"/>
      <w:marRight w:val="0"/>
      <w:marTop w:val="0"/>
      <w:marBottom w:val="0"/>
      <w:divBdr>
        <w:top w:val="none" w:sz="0" w:space="0" w:color="auto"/>
        <w:left w:val="none" w:sz="0" w:space="0" w:color="auto"/>
        <w:bottom w:val="none" w:sz="0" w:space="0" w:color="auto"/>
        <w:right w:val="none" w:sz="0" w:space="0" w:color="auto"/>
      </w:divBdr>
    </w:div>
    <w:div w:id="658004817">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667365908">
      <w:bodyDiv w:val="1"/>
      <w:marLeft w:val="0"/>
      <w:marRight w:val="0"/>
      <w:marTop w:val="0"/>
      <w:marBottom w:val="0"/>
      <w:divBdr>
        <w:top w:val="none" w:sz="0" w:space="0" w:color="auto"/>
        <w:left w:val="none" w:sz="0" w:space="0" w:color="auto"/>
        <w:bottom w:val="none" w:sz="0" w:space="0" w:color="auto"/>
        <w:right w:val="none" w:sz="0" w:space="0" w:color="auto"/>
      </w:divBdr>
    </w:div>
    <w:div w:id="670526260">
      <w:bodyDiv w:val="1"/>
      <w:marLeft w:val="0"/>
      <w:marRight w:val="0"/>
      <w:marTop w:val="0"/>
      <w:marBottom w:val="0"/>
      <w:divBdr>
        <w:top w:val="none" w:sz="0" w:space="0" w:color="auto"/>
        <w:left w:val="none" w:sz="0" w:space="0" w:color="auto"/>
        <w:bottom w:val="none" w:sz="0" w:space="0" w:color="auto"/>
        <w:right w:val="none" w:sz="0" w:space="0" w:color="auto"/>
      </w:divBdr>
    </w:div>
    <w:div w:id="672534614">
      <w:bodyDiv w:val="1"/>
      <w:marLeft w:val="0"/>
      <w:marRight w:val="0"/>
      <w:marTop w:val="0"/>
      <w:marBottom w:val="0"/>
      <w:divBdr>
        <w:top w:val="none" w:sz="0" w:space="0" w:color="auto"/>
        <w:left w:val="none" w:sz="0" w:space="0" w:color="auto"/>
        <w:bottom w:val="none" w:sz="0" w:space="0" w:color="auto"/>
        <w:right w:val="none" w:sz="0" w:space="0" w:color="auto"/>
      </w:divBdr>
    </w:div>
    <w:div w:id="673923647">
      <w:bodyDiv w:val="1"/>
      <w:marLeft w:val="0"/>
      <w:marRight w:val="0"/>
      <w:marTop w:val="0"/>
      <w:marBottom w:val="0"/>
      <w:divBdr>
        <w:top w:val="none" w:sz="0" w:space="0" w:color="auto"/>
        <w:left w:val="none" w:sz="0" w:space="0" w:color="auto"/>
        <w:bottom w:val="none" w:sz="0" w:space="0" w:color="auto"/>
        <w:right w:val="none" w:sz="0" w:space="0" w:color="auto"/>
      </w:divBdr>
    </w:div>
    <w:div w:id="685593564">
      <w:bodyDiv w:val="1"/>
      <w:marLeft w:val="0"/>
      <w:marRight w:val="0"/>
      <w:marTop w:val="0"/>
      <w:marBottom w:val="0"/>
      <w:divBdr>
        <w:top w:val="none" w:sz="0" w:space="0" w:color="auto"/>
        <w:left w:val="none" w:sz="0" w:space="0" w:color="auto"/>
        <w:bottom w:val="none" w:sz="0" w:space="0" w:color="auto"/>
        <w:right w:val="none" w:sz="0" w:space="0" w:color="auto"/>
      </w:divBdr>
    </w:div>
    <w:div w:id="690301745">
      <w:bodyDiv w:val="1"/>
      <w:marLeft w:val="0"/>
      <w:marRight w:val="0"/>
      <w:marTop w:val="0"/>
      <w:marBottom w:val="0"/>
      <w:divBdr>
        <w:top w:val="none" w:sz="0" w:space="0" w:color="auto"/>
        <w:left w:val="none" w:sz="0" w:space="0" w:color="auto"/>
        <w:bottom w:val="none" w:sz="0" w:space="0" w:color="auto"/>
        <w:right w:val="none" w:sz="0" w:space="0" w:color="auto"/>
      </w:divBdr>
    </w:div>
    <w:div w:id="702174597">
      <w:bodyDiv w:val="1"/>
      <w:marLeft w:val="0"/>
      <w:marRight w:val="0"/>
      <w:marTop w:val="0"/>
      <w:marBottom w:val="0"/>
      <w:divBdr>
        <w:top w:val="none" w:sz="0" w:space="0" w:color="auto"/>
        <w:left w:val="none" w:sz="0" w:space="0" w:color="auto"/>
        <w:bottom w:val="none" w:sz="0" w:space="0" w:color="auto"/>
        <w:right w:val="none" w:sz="0" w:space="0" w:color="auto"/>
      </w:divBdr>
    </w:div>
    <w:div w:id="703485616">
      <w:bodyDiv w:val="1"/>
      <w:marLeft w:val="0"/>
      <w:marRight w:val="0"/>
      <w:marTop w:val="0"/>
      <w:marBottom w:val="0"/>
      <w:divBdr>
        <w:top w:val="none" w:sz="0" w:space="0" w:color="auto"/>
        <w:left w:val="none" w:sz="0" w:space="0" w:color="auto"/>
        <w:bottom w:val="none" w:sz="0" w:space="0" w:color="auto"/>
        <w:right w:val="none" w:sz="0" w:space="0" w:color="auto"/>
      </w:divBdr>
    </w:div>
    <w:div w:id="707998380">
      <w:bodyDiv w:val="1"/>
      <w:marLeft w:val="0"/>
      <w:marRight w:val="0"/>
      <w:marTop w:val="0"/>
      <w:marBottom w:val="0"/>
      <w:divBdr>
        <w:top w:val="none" w:sz="0" w:space="0" w:color="auto"/>
        <w:left w:val="none" w:sz="0" w:space="0" w:color="auto"/>
        <w:bottom w:val="none" w:sz="0" w:space="0" w:color="auto"/>
        <w:right w:val="none" w:sz="0" w:space="0" w:color="auto"/>
      </w:divBdr>
      <w:divsChild>
        <w:div w:id="923103654">
          <w:marLeft w:val="547"/>
          <w:marRight w:val="0"/>
          <w:marTop w:val="0"/>
          <w:marBottom w:val="120"/>
          <w:divBdr>
            <w:top w:val="none" w:sz="0" w:space="0" w:color="auto"/>
            <w:left w:val="none" w:sz="0" w:space="0" w:color="auto"/>
            <w:bottom w:val="none" w:sz="0" w:space="0" w:color="auto"/>
            <w:right w:val="none" w:sz="0" w:space="0" w:color="auto"/>
          </w:divBdr>
        </w:div>
        <w:div w:id="583536575">
          <w:marLeft w:val="547"/>
          <w:marRight w:val="0"/>
          <w:marTop w:val="0"/>
          <w:marBottom w:val="120"/>
          <w:divBdr>
            <w:top w:val="none" w:sz="0" w:space="0" w:color="auto"/>
            <w:left w:val="none" w:sz="0" w:space="0" w:color="auto"/>
            <w:bottom w:val="none" w:sz="0" w:space="0" w:color="auto"/>
            <w:right w:val="none" w:sz="0" w:space="0" w:color="auto"/>
          </w:divBdr>
        </w:div>
        <w:div w:id="509178291">
          <w:marLeft w:val="547"/>
          <w:marRight w:val="0"/>
          <w:marTop w:val="0"/>
          <w:marBottom w:val="120"/>
          <w:divBdr>
            <w:top w:val="none" w:sz="0" w:space="0" w:color="auto"/>
            <w:left w:val="none" w:sz="0" w:space="0" w:color="auto"/>
            <w:bottom w:val="none" w:sz="0" w:space="0" w:color="auto"/>
            <w:right w:val="none" w:sz="0" w:space="0" w:color="auto"/>
          </w:divBdr>
        </w:div>
        <w:div w:id="244414527">
          <w:marLeft w:val="547"/>
          <w:marRight w:val="0"/>
          <w:marTop w:val="0"/>
          <w:marBottom w:val="120"/>
          <w:divBdr>
            <w:top w:val="none" w:sz="0" w:space="0" w:color="auto"/>
            <w:left w:val="none" w:sz="0" w:space="0" w:color="auto"/>
            <w:bottom w:val="none" w:sz="0" w:space="0" w:color="auto"/>
            <w:right w:val="none" w:sz="0" w:space="0" w:color="auto"/>
          </w:divBdr>
        </w:div>
        <w:div w:id="312032389">
          <w:marLeft w:val="547"/>
          <w:marRight w:val="0"/>
          <w:marTop w:val="0"/>
          <w:marBottom w:val="120"/>
          <w:divBdr>
            <w:top w:val="none" w:sz="0" w:space="0" w:color="auto"/>
            <w:left w:val="none" w:sz="0" w:space="0" w:color="auto"/>
            <w:bottom w:val="none" w:sz="0" w:space="0" w:color="auto"/>
            <w:right w:val="none" w:sz="0" w:space="0" w:color="auto"/>
          </w:divBdr>
        </w:div>
        <w:div w:id="1204758254">
          <w:marLeft w:val="547"/>
          <w:marRight w:val="0"/>
          <w:marTop w:val="0"/>
          <w:marBottom w:val="120"/>
          <w:divBdr>
            <w:top w:val="none" w:sz="0" w:space="0" w:color="auto"/>
            <w:left w:val="none" w:sz="0" w:space="0" w:color="auto"/>
            <w:bottom w:val="none" w:sz="0" w:space="0" w:color="auto"/>
            <w:right w:val="none" w:sz="0" w:space="0" w:color="auto"/>
          </w:divBdr>
        </w:div>
        <w:div w:id="276762746">
          <w:marLeft w:val="547"/>
          <w:marRight w:val="0"/>
          <w:marTop w:val="0"/>
          <w:marBottom w:val="120"/>
          <w:divBdr>
            <w:top w:val="none" w:sz="0" w:space="0" w:color="auto"/>
            <w:left w:val="none" w:sz="0" w:space="0" w:color="auto"/>
            <w:bottom w:val="none" w:sz="0" w:space="0" w:color="auto"/>
            <w:right w:val="none" w:sz="0" w:space="0" w:color="auto"/>
          </w:divBdr>
        </w:div>
        <w:div w:id="565335629">
          <w:marLeft w:val="547"/>
          <w:marRight w:val="0"/>
          <w:marTop w:val="0"/>
          <w:marBottom w:val="120"/>
          <w:divBdr>
            <w:top w:val="none" w:sz="0" w:space="0" w:color="auto"/>
            <w:left w:val="none" w:sz="0" w:space="0" w:color="auto"/>
            <w:bottom w:val="none" w:sz="0" w:space="0" w:color="auto"/>
            <w:right w:val="none" w:sz="0" w:space="0" w:color="auto"/>
          </w:divBdr>
        </w:div>
        <w:div w:id="150026909">
          <w:marLeft w:val="547"/>
          <w:marRight w:val="0"/>
          <w:marTop w:val="0"/>
          <w:marBottom w:val="120"/>
          <w:divBdr>
            <w:top w:val="none" w:sz="0" w:space="0" w:color="auto"/>
            <w:left w:val="none" w:sz="0" w:space="0" w:color="auto"/>
            <w:bottom w:val="none" w:sz="0" w:space="0" w:color="auto"/>
            <w:right w:val="none" w:sz="0" w:space="0" w:color="auto"/>
          </w:divBdr>
        </w:div>
      </w:divsChild>
    </w:div>
    <w:div w:id="711148874">
      <w:bodyDiv w:val="1"/>
      <w:marLeft w:val="0"/>
      <w:marRight w:val="0"/>
      <w:marTop w:val="0"/>
      <w:marBottom w:val="0"/>
      <w:divBdr>
        <w:top w:val="none" w:sz="0" w:space="0" w:color="auto"/>
        <w:left w:val="none" w:sz="0" w:space="0" w:color="auto"/>
        <w:bottom w:val="none" w:sz="0" w:space="0" w:color="auto"/>
        <w:right w:val="none" w:sz="0" w:space="0" w:color="auto"/>
      </w:divBdr>
    </w:div>
    <w:div w:id="715397306">
      <w:bodyDiv w:val="1"/>
      <w:marLeft w:val="0"/>
      <w:marRight w:val="0"/>
      <w:marTop w:val="0"/>
      <w:marBottom w:val="0"/>
      <w:divBdr>
        <w:top w:val="none" w:sz="0" w:space="0" w:color="auto"/>
        <w:left w:val="none" w:sz="0" w:space="0" w:color="auto"/>
        <w:bottom w:val="none" w:sz="0" w:space="0" w:color="auto"/>
        <w:right w:val="none" w:sz="0" w:space="0" w:color="auto"/>
      </w:divBdr>
    </w:div>
    <w:div w:id="718086950">
      <w:bodyDiv w:val="1"/>
      <w:marLeft w:val="0"/>
      <w:marRight w:val="0"/>
      <w:marTop w:val="0"/>
      <w:marBottom w:val="0"/>
      <w:divBdr>
        <w:top w:val="none" w:sz="0" w:space="0" w:color="auto"/>
        <w:left w:val="none" w:sz="0" w:space="0" w:color="auto"/>
        <w:bottom w:val="none" w:sz="0" w:space="0" w:color="auto"/>
        <w:right w:val="none" w:sz="0" w:space="0" w:color="auto"/>
      </w:divBdr>
    </w:div>
    <w:div w:id="728261960">
      <w:bodyDiv w:val="1"/>
      <w:marLeft w:val="0"/>
      <w:marRight w:val="0"/>
      <w:marTop w:val="0"/>
      <w:marBottom w:val="0"/>
      <w:divBdr>
        <w:top w:val="none" w:sz="0" w:space="0" w:color="auto"/>
        <w:left w:val="none" w:sz="0" w:space="0" w:color="auto"/>
        <w:bottom w:val="none" w:sz="0" w:space="0" w:color="auto"/>
        <w:right w:val="none" w:sz="0" w:space="0" w:color="auto"/>
      </w:divBdr>
    </w:div>
    <w:div w:id="737939908">
      <w:bodyDiv w:val="1"/>
      <w:marLeft w:val="0"/>
      <w:marRight w:val="0"/>
      <w:marTop w:val="0"/>
      <w:marBottom w:val="0"/>
      <w:divBdr>
        <w:top w:val="none" w:sz="0" w:space="0" w:color="auto"/>
        <w:left w:val="none" w:sz="0" w:space="0" w:color="auto"/>
        <w:bottom w:val="none" w:sz="0" w:space="0" w:color="auto"/>
        <w:right w:val="none" w:sz="0" w:space="0" w:color="auto"/>
      </w:divBdr>
    </w:div>
    <w:div w:id="741680767">
      <w:bodyDiv w:val="1"/>
      <w:marLeft w:val="0"/>
      <w:marRight w:val="0"/>
      <w:marTop w:val="0"/>
      <w:marBottom w:val="0"/>
      <w:divBdr>
        <w:top w:val="none" w:sz="0" w:space="0" w:color="auto"/>
        <w:left w:val="none" w:sz="0" w:space="0" w:color="auto"/>
        <w:bottom w:val="none" w:sz="0" w:space="0" w:color="auto"/>
        <w:right w:val="none" w:sz="0" w:space="0" w:color="auto"/>
      </w:divBdr>
    </w:div>
    <w:div w:id="759254532">
      <w:bodyDiv w:val="1"/>
      <w:marLeft w:val="0"/>
      <w:marRight w:val="0"/>
      <w:marTop w:val="0"/>
      <w:marBottom w:val="0"/>
      <w:divBdr>
        <w:top w:val="none" w:sz="0" w:space="0" w:color="auto"/>
        <w:left w:val="none" w:sz="0" w:space="0" w:color="auto"/>
        <w:bottom w:val="none" w:sz="0" w:space="0" w:color="auto"/>
        <w:right w:val="none" w:sz="0" w:space="0" w:color="auto"/>
      </w:divBdr>
    </w:div>
    <w:div w:id="760024258">
      <w:bodyDiv w:val="1"/>
      <w:marLeft w:val="0"/>
      <w:marRight w:val="0"/>
      <w:marTop w:val="0"/>
      <w:marBottom w:val="0"/>
      <w:divBdr>
        <w:top w:val="none" w:sz="0" w:space="0" w:color="auto"/>
        <w:left w:val="none" w:sz="0" w:space="0" w:color="auto"/>
        <w:bottom w:val="none" w:sz="0" w:space="0" w:color="auto"/>
        <w:right w:val="none" w:sz="0" w:space="0" w:color="auto"/>
      </w:divBdr>
    </w:div>
    <w:div w:id="761681932">
      <w:bodyDiv w:val="1"/>
      <w:marLeft w:val="0"/>
      <w:marRight w:val="0"/>
      <w:marTop w:val="0"/>
      <w:marBottom w:val="0"/>
      <w:divBdr>
        <w:top w:val="none" w:sz="0" w:space="0" w:color="auto"/>
        <w:left w:val="none" w:sz="0" w:space="0" w:color="auto"/>
        <w:bottom w:val="none" w:sz="0" w:space="0" w:color="auto"/>
        <w:right w:val="none" w:sz="0" w:space="0" w:color="auto"/>
      </w:divBdr>
    </w:div>
    <w:div w:id="771707201">
      <w:bodyDiv w:val="1"/>
      <w:marLeft w:val="0"/>
      <w:marRight w:val="0"/>
      <w:marTop w:val="0"/>
      <w:marBottom w:val="0"/>
      <w:divBdr>
        <w:top w:val="none" w:sz="0" w:space="0" w:color="auto"/>
        <w:left w:val="none" w:sz="0" w:space="0" w:color="auto"/>
        <w:bottom w:val="none" w:sz="0" w:space="0" w:color="auto"/>
        <w:right w:val="none" w:sz="0" w:space="0" w:color="auto"/>
      </w:divBdr>
    </w:div>
    <w:div w:id="776948799">
      <w:bodyDiv w:val="1"/>
      <w:marLeft w:val="0"/>
      <w:marRight w:val="0"/>
      <w:marTop w:val="0"/>
      <w:marBottom w:val="0"/>
      <w:divBdr>
        <w:top w:val="none" w:sz="0" w:space="0" w:color="auto"/>
        <w:left w:val="none" w:sz="0" w:space="0" w:color="auto"/>
        <w:bottom w:val="none" w:sz="0" w:space="0" w:color="auto"/>
        <w:right w:val="none" w:sz="0" w:space="0" w:color="auto"/>
      </w:divBdr>
    </w:div>
    <w:div w:id="788087785">
      <w:bodyDiv w:val="1"/>
      <w:marLeft w:val="0"/>
      <w:marRight w:val="0"/>
      <w:marTop w:val="0"/>
      <w:marBottom w:val="0"/>
      <w:divBdr>
        <w:top w:val="none" w:sz="0" w:space="0" w:color="auto"/>
        <w:left w:val="none" w:sz="0" w:space="0" w:color="auto"/>
        <w:bottom w:val="none" w:sz="0" w:space="0" w:color="auto"/>
        <w:right w:val="none" w:sz="0" w:space="0" w:color="auto"/>
      </w:divBdr>
    </w:div>
    <w:div w:id="789937190">
      <w:bodyDiv w:val="1"/>
      <w:marLeft w:val="0"/>
      <w:marRight w:val="0"/>
      <w:marTop w:val="0"/>
      <w:marBottom w:val="0"/>
      <w:divBdr>
        <w:top w:val="none" w:sz="0" w:space="0" w:color="auto"/>
        <w:left w:val="none" w:sz="0" w:space="0" w:color="auto"/>
        <w:bottom w:val="none" w:sz="0" w:space="0" w:color="auto"/>
        <w:right w:val="none" w:sz="0" w:space="0" w:color="auto"/>
      </w:divBdr>
    </w:div>
    <w:div w:id="812522546">
      <w:bodyDiv w:val="1"/>
      <w:marLeft w:val="0"/>
      <w:marRight w:val="0"/>
      <w:marTop w:val="0"/>
      <w:marBottom w:val="0"/>
      <w:divBdr>
        <w:top w:val="none" w:sz="0" w:space="0" w:color="auto"/>
        <w:left w:val="none" w:sz="0" w:space="0" w:color="auto"/>
        <w:bottom w:val="none" w:sz="0" w:space="0" w:color="auto"/>
        <w:right w:val="none" w:sz="0" w:space="0" w:color="auto"/>
      </w:divBdr>
    </w:div>
    <w:div w:id="812605198">
      <w:bodyDiv w:val="1"/>
      <w:marLeft w:val="0"/>
      <w:marRight w:val="0"/>
      <w:marTop w:val="0"/>
      <w:marBottom w:val="0"/>
      <w:divBdr>
        <w:top w:val="none" w:sz="0" w:space="0" w:color="auto"/>
        <w:left w:val="none" w:sz="0" w:space="0" w:color="auto"/>
        <w:bottom w:val="none" w:sz="0" w:space="0" w:color="auto"/>
        <w:right w:val="none" w:sz="0" w:space="0" w:color="auto"/>
      </w:divBdr>
    </w:div>
    <w:div w:id="822089963">
      <w:bodyDiv w:val="1"/>
      <w:marLeft w:val="0"/>
      <w:marRight w:val="0"/>
      <w:marTop w:val="0"/>
      <w:marBottom w:val="0"/>
      <w:divBdr>
        <w:top w:val="none" w:sz="0" w:space="0" w:color="auto"/>
        <w:left w:val="none" w:sz="0" w:space="0" w:color="auto"/>
        <w:bottom w:val="none" w:sz="0" w:space="0" w:color="auto"/>
        <w:right w:val="none" w:sz="0" w:space="0" w:color="auto"/>
      </w:divBdr>
    </w:div>
    <w:div w:id="830609231">
      <w:bodyDiv w:val="1"/>
      <w:marLeft w:val="0"/>
      <w:marRight w:val="0"/>
      <w:marTop w:val="0"/>
      <w:marBottom w:val="0"/>
      <w:divBdr>
        <w:top w:val="none" w:sz="0" w:space="0" w:color="auto"/>
        <w:left w:val="none" w:sz="0" w:space="0" w:color="auto"/>
        <w:bottom w:val="none" w:sz="0" w:space="0" w:color="auto"/>
        <w:right w:val="none" w:sz="0" w:space="0" w:color="auto"/>
      </w:divBdr>
    </w:div>
    <w:div w:id="846794931">
      <w:bodyDiv w:val="1"/>
      <w:marLeft w:val="0"/>
      <w:marRight w:val="0"/>
      <w:marTop w:val="0"/>
      <w:marBottom w:val="0"/>
      <w:divBdr>
        <w:top w:val="none" w:sz="0" w:space="0" w:color="auto"/>
        <w:left w:val="none" w:sz="0" w:space="0" w:color="auto"/>
        <w:bottom w:val="none" w:sz="0" w:space="0" w:color="auto"/>
        <w:right w:val="none" w:sz="0" w:space="0" w:color="auto"/>
      </w:divBdr>
    </w:div>
    <w:div w:id="848830012">
      <w:bodyDiv w:val="1"/>
      <w:marLeft w:val="0"/>
      <w:marRight w:val="0"/>
      <w:marTop w:val="0"/>
      <w:marBottom w:val="0"/>
      <w:divBdr>
        <w:top w:val="none" w:sz="0" w:space="0" w:color="auto"/>
        <w:left w:val="none" w:sz="0" w:space="0" w:color="auto"/>
        <w:bottom w:val="none" w:sz="0" w:space="0" w:color="auto"/>
        <w:right w:val="none" w:sz="0" w:space="0" w:color="auto"/>
      </w:divBdr>
    </w:div>
    <w:div w:id="850678078">
      <w:bodyDiv w:val="1"/>
      <w:marLeft w:val="0"/>
      <w:marRight w:val="0"/>
      <w:marTop w:val="0"/>
      <w:marBottom w:val="0"/>
      <w:divBdr>
        <w:top w:val="none" w:sz="0" w:space="0" w:color="auto"/>
        <w:left w:val="none" w:sz="0" w:space="0" w:color="auto"/>
        <w:bottom w:val="none" w:sz="0" w:space="0" w:color="auto"/>
        <w:right w:val="none" w:sz="0" w:space="0" w:color="auto"/>
      </w:divBdr>
    </w:div>
    <w:div w:id="854264805">
      <w:bodyDiv w:val="1"/>
      <w:marLeft w:val="0"/>
      <w:marRight w:val="0"/>
      <w:marTop w:val="0"/>
      <w:marBottom w:val="0"/>
      <w:divBdr>
        <w:top w:val="none" w:sz="0" w:space="0" w:color="auto"/>
        <w:left w:val="none" w:sz="0" w:space="0" w:color="auto"/>
        <w:bottom w:val="none" w:sz="0" w:space="0" w:color="auto"/>
        <w:right w:val="none" w:sz="0" w:space="0" w:color="auto"/>
      </w:divBdr>
    </w:div>
    <w:div w:id="856424478">
      <w:bodyDiv w:val="1"/>
      <w:marLeft w:val="0"/>
      <w:marRight w:val="0"/>
      <w:marTop w:val="0"/>
      <w:marBottom w:val="0"/>
      <w:divBdr>
        <w:top w:val="none" w:sz="0" w:space="0" w:color="auto"/>
        <w:left w:val="none" w:sz="0" w:space="0" w:color="auto"/>
        <w:bottom w:val="none" w:sz="0" w:space="0" w:color="auto"/>
        <w:right w:val="none" w:sz="0" w:space="0" w:color="auto"/>
      </w:divBdr>
    </w:div>
    <w:div w:id="859702143">
      <w:bodyDiv w:val="1"/>
      <w:marLeft w:val="0"/>
      <w:marRight w:val="0"/>
      <w:marTop w:val="0"/>
      <w:marBottom w:val="0"/>
      <w:divBdr>
        <w:top w:val="none" w:sz="0" w:space="0" w:color="auto"/>
        <w:left w:val="none" w:sz="0" w:space="0" w:color="auto"/>
        <w:bottom w:val="none" w:sz="0" w:space="0" w:color="auto"/>
        <w:right w:val="none" w:sz="0" w:space="0" w:color="auto"/>
      </w:divBdr>
    </w:div>
    <w:div w:id="863712854">
      <w:bodyDiv w:val="1"/>
      <w:marLeft w:val="0"/>
      <w:marRight w:val="0"/>
      <w:marTop w:val="0"/>
      <w:marBottom w:val="0"/>
      <w:divBdr>
        <w:top w:val="none" w:sz="0" w:space="0" w:color="auto"/>
        <w:left w:val="none" w:sz="0" w:space="0" w:color="auto"/>
        <w:bottom w:val="none" w:sz="0" w:space="0" w:color="auto"/>
        <w:right w:val="none" w:sz="0" w:space="0" w:color="auto"/>
      </w:divBdr>
    </w:div>
    <w:div w:id="865214640">
      <w:bodyDiv w:val="1"/>
      <w:marLeft w:val="0"/>
      <w:marRight w:val="0"/>
      <w:marTop w:val="0"/>
      <w:marBottom w:val="0"/>
      <w:divBdr>
        <w:top w:val="none" w:sz="0" w:space="0" w:color="auto"/>
        <w:left w:val="none" w:sz="0" w:space="0" w:color="auto"/>
        <w:bottom w:val="none" w:sz="0" w:space="0" w:color="auto"/>
        <w:right w:val="none" w:sz="0" w:space="0" w:color="auto"/>
      </w:divBdr>
    </w:div>
    <w:div w:id="869998590">
      <w:bodyDiv w:val="1"/>
      <w:marLeft w:val="0"/>
      <w:marRight w:val="0"/>
      <w:marTop w:val="0"/>
      <w:marBottom w:val="0"/>
      <w:divBdr>
        <w:top w:val="none" w:sz="0" w:space="0" w:color="auto"/>
        <w:left w:val="none" w:sz="0" w:space="0" w:color="auto"/>
        <w:bottom w:val="none" w:sz="0" w:space="0" w:color="auto"/>
        <w:right w:val="none" w:sz="0" w:space="0" w:color="auto"/>
      </w:divBdr>
    </w:div>
    <w:div w:id="873736975">
      <w:bodyDiv w:val="1"/>
      <w:marLeft w:val="0"/>
      <w:marRight w:val="0"/>
      <w:marTop w:val="0"/>
      <w:marBottom w:val="0"/>
      <w:divBdr>
        <w:top w:val="none" w:sz="0" w:space="0" w:color="auto"/>
        <w:left w:val="none" w:sz="0" w:space="0" w:color="auto"/>
        <w:bottom w:val="none" w:sz="0" w:space="0" w:color="auto"/>
        <w:right w:val="none" w:sz="0" w:space="0" w:color="auto"/>
      </w:divBdr>
      <w:divsChild>
        <w:div w:id="1242444925">
          <w:marLeft w:val="0"/>
          <w:marRight w:val="0"/>
          <w:marTop w:val="0"/>
          <w:marBottom w:val="0"/>
          <w:divBdr>
            <w:top w:val="none" w:sz="0" w:space="0" w:color="auto"/>
            <w:left w:val="none" w:sz="0" w:space="0" w:color="auto"/>
            <w:bottom w:val="none" w:sz="0" w:space="0" w:color="auto"/>
            <w:right w:val="none" w:sz="0" w:space="0" w:color="auto"/>
          </w:divBdr>
        </w:div>
      </w:divsChild>
    </w:div>
    <w:div w:id="875771548">
      <w:bodyDiv w:val="1"/>
      <w:marLeft w:val="0"/>
      <w:marRight w:val="0"/>
      <w:marTop w:val="0"/>
      <w:marBottom w:val="0"/>
      <w:divBdr>
        <w:top w:val="none" w:sz="0" w:space="0" w:color="auto"/>
        <w:left w:val="none" w:sz="0" w:space="0" w:color="auto"/>
        <w:bottom w:val="none" w:sz="0" w:space="0" w:color="auto"/>
        <w:right w:val="none" w:sz="0" w:space="0" w:color="auto"/>
      </w:divBdr>
    </w:div>
    <w:div w:id="883641629">
      <w:bodyDiv w:val="1"/>
      <w:marLeft w:val="0"/>
      <w:marRight w:val="0"/>
      <w:marTop w:val="0"/>
      <w:marBottom w:val="0"/>
      <w:divBdr>
        <w:top w:val="none" w:sz="0" w:space="0" w:color="auto"/>
        <w:left w:val="none" w:sz="0" w:space="0" w:color="auto"/>
        <w:bottom w:val="none" w:sz="0" w:space="0" w:color="auto"/>
        <w:right w:val="none" w:sz="0" w:space="0" w:color="auto"/>
      </w:divBdr>
    </w:div>
    <w:div w:id="884755513">
      <w:bodyDiv w:val="1"/>
      <w:marLeft w:val="0"/>
      <w:marRight w:val="0"/>
      <w:marTop w:val="0"/>
      <w:marBottom w:val="0"/>
      <w:divBdr>
        <w:top w:val="none" w:sz="0" w:space="0" w:color="auto"/>
        <w:left w:val="none" w:sz="0" w:space="0" w:color="auto"/>
        <w:bottom w:val="none" w:sz="0" w:space="0" w:color="auto"/>
        <w:right w:val="none" w:sz="0" w:space="0" w:color="auto"/>
      </w:divBdr>
    </w:div>
    <w:div w:id="900023737">
      <w:bodyDiv w:val="1"/>
      <w:marLeft w:val="0"/>
      <w:marRight w:val="0"/>
      <w:marTop w:val="0"/>
      <w:marBottom w:val="0"/>
      <w:divBdr>
        <w:top w:val="none" w:sz="0" w:space="0" w:color="auto"/>
        <w:left w:val="none" w:sz="0" w:space="0" w:color="auto"/>
        <w:bottom w:val="none" w:sz="0" w:space="0" w:color="auto"/>
        <w:right w:val="none" w:sz="0" w:space="0" w:color="auto"/>
      </w:divBdr>
    </w:div>
    <w:div w:id="902299688">
      <w:bodyDiv w:val="1"/>
      <w:marLeft w:val="0"/>
      <w:marRight w:val="0"/>
      <w:marTop w:val="0"/>
      <w:marBottom w:val="0"/>
      <w:divBdr>
        <w:top w:val="none" w:sz="0" w:space="0" w:color="auto"/>
        <w:left w:val="none" w:sz="0" w:space="0" w:color="auto"/>
        <w:bottom w:val="none" w:sz="0" w:space="0" w:color="auto"/>
        <w:right w:val="none" w:sz="0" w:space="0" w:color="auto"/>
      </w:divBdr>
    </w:div>
    <w:div w:id="905604952">
      <w:bodyDiv w:val="1"/>
      <w:marLeft w:val="0"/>
      <w:marRight w:val="0"/>
      <w:marTop w:val="0"/>
      <w:marBottom w:val="0"/>
      <w:divBdr>
        <w:top w:val="none" w:sz="0" w:space="0" w:color="auto"/>
        <w:left w:val="none" w:sz="0" w:space="0" w:color="auto"/>
        <w:bottom w:val="none" w:sz="0" w:space="0" w:color="auto"/>
        <w:right w:val="none" w:sz="0" w:space="0" w:color="auto"/>
      </w:divBdr>
    </w:div>
    <w:div w:id="906260474">
      <w:bodyDiv w:val="1"/>
      <w:marLeft w:val="0"/>
      <w:marRight w:val="0"/>
      <w:marTop w:val="0"/>
      <w:marBottom w:val="0"/>
      <w:divBdr>
        <w:top w:val="none" w:sz="0" w:space="0" w:color="auto"/>
        <w:left w:val="none" w:sz="0" w:space="0" w:color="auto"/>
        <w:bottom w:val="none" w:sz="0" w:space="0" w:color="auto"/>
        <w:right w:val="none" w:sz="0" w:space="0" w:color="auto"/>
      </w:divBdr>
    </w:div>
    <w:div w:id="906960487">
      <w:bodyDiv w:val="1"/>
      <w:marLeft w:val="0"/>
      <w:marRight w:val="0"/>
      <w:marTop w:val="0"/>
      <w:marBottom w:val="0"/>
      <w:divBdr>
        <w:top w:val="none" w:sz="0" w:space="0" w:color="auto"/>
        <w:left w:val="none" w:sz="0" w:space="0" w:color="auto"/>
        <w:bottom w:val="none" w:sz="0" w:space="0" w:color="auto"/>
        <w:right w:val="none" w:sz="0" w:space="0" w:color="auto"/>
      </w:divBdr>
    </w:div>
    <w:div w:id="908343257">
      <w:bodyDiv w:val="1"/>
      <w:marLeft w:val="0"/>
      <w:marRight w:val="0"/>
      <w:marTop w:val="0"/>
      <w:marBottom w:val="0"/>
      <w:divBdr>
        <w:top w:val="none" w:sz="0" w:space="0" w:color="auto"/>
        <w:left w:val="none" w:sz="0" w:space="0" w:color="auto"/>
        <w:bottom w:val="none" w:sz="0" w:space="0" w:color="auto"/>
        <w:right w:val="none" w:sz="0" w:space="0" w:color="auto"/>
      </w:divBdr>
    </w:div>
    <w:div w:id="910819488">
      <w:bodyDiv w:val="1"/>
      <w:marLeft w:val="0"/>
      <w:marRight w:val="0"/>
      <w:marTop w:val="0"/>
      <w:marBottom w:val="0"/>
      <w:divBdr>
        <w:top w:val="none" w:sz="0" w:space="0" w:color="auto"/>
        <w:left w:val="none" w:sz="0" w:space="0" w:color="auto"/>
        <w:bottom w:val="none" w:sz="0" w:space="0" w:color="auto"/>
        <w:right w:val="none" w:sz="0" w:space="0" w:color="auto"/>
      </w:divBdr>
    </w:div>
    <w:div w:id="911819316">
      <w:bodyDiv w:val="1"/>
      <w:marLeft w:val="0"/>
      <w:marRight w:val="0"/>
      <w:marTop w:val="0"/>
      <w:marBottom w:val="0"/>
      <w:divBdr>
        <w:top w:val="none" w:sz="0" w:space="0" w:color="auto"/>
        <w:left w:val="none" w:sz="0" w:space="0" w:color="auto"/>
        <w:bottom w:val="none" w:sz="0" w:space="0" w:color="auto"/>
        <w:right w:val="none" w:sz="0" w:space="0" w:color="auto"/>
      </w:divBdr>
    </w:div>
    <w:div w:id="913783523">
      <w:bodyDiv w:val="1"/>
      <w:marLeft w:val="0"/>
      <w:marRight w:val="0"/>
      <w:marTop w:val="0"/>
      <w:marBottom w:val="0"/>
      <w:divBdr>
        <w:top w:val="none" w:sz="0" w:space="0" w:color="auto"/>
        <w:left w:val="none" w:sz="0" w:space="0" w:color="auto"/>
        <w:bottom w:val="none" w:sz="0" w:space="0" w:color="auto"/>
        <w:right w:val="none" w:sz="0" w:space="0" w:color="auto"/>
      </w:divBdr>
    </w:div>
    <w:div w:id="918171825">
      <w:bodyDiv w:val="1"/>
      <w:marLeft w:val="0"/>
      <w:marRight w:val="0"/>
      <w:marTop w:val="0"/>
      <w:marBottom w:val="0"/>
      <w:divBdr>
        <w:top w:val="none" w:sz="0" w:space="0" w:color="auto"/>
        <w:left w:val="none" w:sz="0" w:space="0" w:color="auto"/>
        <w:bottom w:val="none" w:sz="0" w:space="0" w:color="auto"/>
        <w:right w:val="none" w:sz="0" w:space="0" w:color="auto"/>
      </w:divBdr>
    </w:div>
    <w:div w:id="941689156">
      <w:bodyDiv w:val="1"/>
      <w:marLeft w:val="0"/>
      <w:marRight w:val="0"/>
      <w:marTop w:val="0"/>
      <w:marBottom w:val="0"/>
      <w:divBdr>
        <w:top w:val="none" w:sz="0" w:space="0" w:color="auto"/>
        <w:left w:val="none" w:sz="0" w:space="0" w:color="auto"/>
        <w:bottom w:val="none" w:sz="0" w:space="0" w:color="auto"/>
        <w:right w:val="none" w:sz="0" w:space="0" w:color="auto"/>
      </w:divBdr>
    </w:div>
    <w:div w:id="961576629">
      <w:bodyDiv w:val="1"/>
      <w:marLeft w:val="0"/>
      <w:marRight w:val="0"/>
      <w:marTop w:val="0"/>
      <w:marBottom w:val="0"/>
      <w:divBdr>
        <w:top w:val="none" w:sz="0" w:space="0" w:color="auto"/>
        <w:left w:val="none" w:sz="0" w:space="0" w:color="auto"/>
        <w:bottom w:val="none" w:sz="0" w:space="0" w:color="auto"/>
        <w:right w:val="none" w:sz="0" w:space="0" w:color="auto"/>
      </w:divBdr>
    </w:div>
    <w:div w:id="962468436">
      <w:bodyDiv w:val="1"/>
      <w:marLeft w:val="0"/>
      <w:marRight w:val="0"/>
      <w:marTop w:val="0"/>
      <w:marBottom w:val="0"/>
      <w:divBdr>
        <w:top w:val="none" w:sz="0" w:space="0" w:color="auto"/>
        <w:left w:val="none" w:sz="0" w:space="0" w:color="auto"/>
        <w:bottom w:val="none" w:sz="0" w:space="0" w:color="auto"/>
        <w:right w:val="none" w:sz="0" w:space="0" w:color="auto"/>
      </w:divBdr>
    </w:div>
    <w:div w:id="974405776">
      <w:bodyDiv w:val="1"/>
      <w:marLeft w:val="0"/>
      <w:marRight w:val="0"/>
      <w:marTop w:val="0"/>
      <w:marBottom w:val="0"/>
      <w:divBdr>
        <w:top w:val="none" w:sz="0" w:space="0" w:color="auto"/>
        <w:left w:val="none" w:sz="0" w:space="0" w:color="auto"/>
        <w:bottom w:val="none" w:sz="0" w:space="0" w:color="auto"/>
        <w:right w:val="none" w:sz="0" w:space="0" w:color="auto"/>
      </w:divBdr>
    </w:div>
    <w:div w:id="1002977036">
      <w:bodyDiv w:val="1"/>
      <w:marLeft w:val="0"/>
      <w:marRight w:val="0"/>
      <w:marTop w:val="0"/>
      <w:marBottom w:val="0"/>
      <w:divBdr>
        <w:top w:val="none" w:sz="0" w:space="0" w:color="auto"/>
        <w:left w:val="none" w:sz="0" w:space="0" w:color="auto"/>
        <w:bottom w:val="none" w:sz="0" w:space="0" w:color="auto"/>
        <w:right w:val="none" w:sz="0" w:space="0" w:color="auto"/>
      </w:divBdr>
    </w:div>
    <w:div w:id="1008406782">
      <w:bodyDiv w:val="1"/>
      <w:marLeft w:val="0"/>
      <w:marRight w:val="0"/>
      <w:marTop w:val="0"/>
      <w:marBottom w:val="0"/>
      <w:divBdr>
        <w:top w:val="none" w:sz="0" w:space="0" w:color="auto"/>
        <w:left w:val="none" w:sz="0" w:space="0" w:color="auto"/>
        <w:bottom w:val="none" w:sz="0" w:space="0" w:color="auto"/>
        <w:right w:val="none" w:sz="0" w:space="0" w:color="auto"/>
      </w:divBdr>
    </w:div>
    <w:div w:id="1011949592">
      <w:bodyDiv w:val="1"/>
      <w:marLeft w:val="0"/>
      <w:marRight w:val="0"/>
      <w:marTop w:val="0"/>
      <w:marBottom w:val="0"/>
      <w:divBdr>
        <w:top w:val="none" w:sz="0" w:space="0" w:color="auto"/>
        <w:left w:val="none" w:sz="0" w:space="0" w:color="auto"/>
        <w:bottom w:val="none" w:sz="0" w:space="0" w:color="auto"/>
        <w:right w:val="none" w:sz="0" w:space="0" w:color="auto"/>
      </w:divBdr>
    </w:div>
    <w:div w:id="1015113902">
      <w:bodyDiv w:val="1"/>
      <w:marLeft w:val="0"/>
      <w:marRight w:val="0"/>
      <w:marTop w:val="0"/>
      <w:marBottom w:val="0"/>
      <w:divBdr>
        <w:top w:val="none" w:sz="0" w:space="0" w:color="auto"/>
        <w:left w:val="none" w:sz="0" w:space="0" w:color="auto"/>
        <w:bottom w:val="none" w:sz="0" w:space="0" w:color="auto"/>
        <w:right w:val="none" w:sz="0" w:space="0" w:color="auto"/>
      </w:divBdr>
    </w:div>
    <w:div w:id="1019938959">
      <w:bodyDiv w:val="1"/>
      <w:marLeft w:val="0"/>
      <w:marRight w:val="0"/>
      <w:marTop w:val="0"/>
      <w:marBottom w:val="0"/>
      <w:divBdr>
        <w:top w:val="none" w:sz="0" w:space="0" w:color="auto"/>
        <w:left w:val="none" w:sz="0" w:space="0" w:color="auto"/>
        <w:bottom w:val="none" w:sz="0" w:space="0" w:color="auto"/>
        <w:right w:val="none" w:sz="0" w:space="0" w:color="auto"/>
      </w:divBdr>
    </w:div>
    <w:div w:id="1030112319">
      <w:bodyDiv w:val="1"/>
      <w:marLeft w:val="0"/>
      <w:marRight w:val="0"/>
      <w:marTop w:val="0"/>
      <w:marBottom w:val="0"/>
      <w:divBdr>
        <w:top w:val="none" w:sz="0" w:space="0" w:color="auto"/>
        <w:left w:val="none" w:sz="0" w:space="0" w:color="auto"/>
        <w:bottom w:val="none" w:sz="0" w:space="0" w:color="auto"/>
        <w:right w:val="none" w:sz="0" w:space="0" w:color="auto"/>
      </w:divBdr>
    </w:div>
    <w:div w:id="1031952940">
      <w:bodyDiv w:val="1"/>
      <w:marLeft w:val="0"/>
      <w:marRight w:val="0"/>
      <w:marTop w:val="0"/>
      <w:marBottom w:val="0"/>
      <w:divBdr>
        <w:top w:val="none" w:sz="0" w:space="0" w:color="auto"/>
        <w:left w:val="none" w:sz="0" w:space="0" w:color="auto"/>
        <w:bottom w:val="none" w:sz="0" w:space="0" w:color="auto"/>
        <w:right w:val="none" w:sz="0" w:space="0" w:color="auto"/>
      </w:divBdr>
    </w:div>
    <w:div w:id="1040472169">
      <w:bodyDiv w:val="1"/>
      <w:marLeft w:val="0"/>
      <w:marRight w:val="0"/>
      <w:marTop w:val="0"/>
      <w:marBottom w:val="0"/>
      <w:divBdr>
        <w:top w:val="none" w:sz="0" w:space="0" w:color="auto"/>
        <w:left w:val="none" w:sz="0" w:space="0" w:color="auto"/>
        <w:bottom w:val="none" w:sz="0" w:space="0" w:color="auto"/>
        <w:right w:val="none" w:sz="0" w:space="0" w:color="auto"/>
      </w:divBdr>
    </w:div>
    <w:div w:id="1044135463">
      <w:bodyDiv w:val="1"/>
      <w:marLeft w:val="0"/>
      <w:marRight w:val="0"/>
      <w:marTop w:val="0"/>
      <w:marBottom w:val="0"/>
      <w:divBdr>
        <w:top w:val="none" w:sz="0" w:space="0" w:color="auto"/>
        <w:left w:val="none" w:sz="0" w:space="0" w:color="auto"/>
        <w:bottom w:val="none" w:sz="0" w:space="0" w:color="auto"/>
        <w:right w:val="none" w:sz="0" w:space="0" w:color="auto"/>
      </w:divBdr>
    </w:div>
    <w:div w:id="1044596733">
      <w:bodyDiv w:val="1"/>
      <w:marLeft w:val="0"/>
      <w:marRight w:val="0"/>
      <w:marTop w:val="0"/>
      <w:marBottom w:val="0"/>
      <w:divBdr>
        <w:top w:val="none" w:sz="0" w:space="0" w:color="auto"/>
        <w:left w:val="none" w:sz="0" w:space="0" w:color="auto"/>
        <w:bottom w:val="none" w:sz="0" w:space="0" w:color="auto"/>
        <w:right w:val="none" w:sz="0" w:space="0" w:color="auto"/>
      </w:divBdr>
    </w:div>
    <w:div w:id="1057779666">
      <w:bodyDiv w:val="1"/>
      <w:marLeft w:val="0"/>
      <w:marRight w:val="0"/>
      <w:marTop w:val="0"/>
      <w:marBottom w:val="0"/>
      <w:divBdr>
        <w:top w:val="none" w:sz="0" w:space="0" w:color="auto"/>
        <w:left w:val="none" w:sz="0" w:space="0" w:color="auto"/>
        <w:bottom w:val="none" w:sz="0" w:space="0" w:color="auto"/>
        <w:right w:val="none" w:sz="0" w:space="0" w:color="auto"/>
      </w:divBdr>
    </w:div>
    <w:div w:id="1062292579">
      <w:bodyDiv w:val="1"/>
      <w:marLeft w:val="0"/>
      <w:marRight w:val="0"/>
      <w:marTop w:val="0"/>
      <w:marBottom w:val="0"/>
      <w:divBdr>
        <w:top w:val="none" w:sz="0" w:space="0" w:color="auto"/>
        <w:left w:val="none" w:sz="0" w:space="0" w:color="auto"/>
        <w:bottom w:val="none" w:sz="0" w:space="0" w:color="auto"/>
        <w:right w:val="none" w:sz="0" w:space="0" w:color="auto"/>
      </w:divBdr>
    </w:div>
    <w:div w:id="1063793555">
      <w:bodyDiv w:val="1"/>
      <w:marLeft w:val="0"/>
      <w:marRight w:val="0"/>
      <w:marTop w:val="0"/>
      <w:marBottom w:val="0"/>
      <w:divBdr>
        <w:top w:val="none" w:sz="0" w:space="0" w:color="auto"/>
        <w:left w:val="none" w:sz="0" w:space="0" w:color="auto"/>
        <w:bottom w:val="none" w:sz="0" w:space="0" w:color="auto"/>
        <w:right w:val="none" w:sz="0" w:space="0" w:color="auto"/>
      </w:divBdr>
    </w:div>
    <w:div w:id="1069352407">
      <w:bodyDiv w:val="1"/>
      <w:marLeft w:val="0"/>
      <w:marRight w:val="0"/>
      <w:marTop w:val="0"/>
      <w:marBottom w:val="0"/>
      <w:divBdr>
        <w:top w:val="none" w:sz="0" w:space="0" w:color="auto"/>
        <w:left w:val="none" w:sz="0" w:space="0" w:color="auto"/>
        <w:bottom w:val="none" w:sz="0" w:space="0" w:color="auto"/>
        <w:right w:val="none" w:sz="0" w:space="0" w:color="auto"/>
      </w:divBdr>
    </w:div>
    <w:div w:id="1075205472">
      <w:bodyDiv w:val="1"/>
      <w:marLeft w:val="0"/>
      <w:marRight w:val="0"/>
      <w:marTop w:val="0"/>
      <w:marBottom w:val="0"/>
      <w:divBdr>
        <w:top w:val="none" w:sz="0" w:space="0" w:color="auto"/>
        <w:left w:val="none" w:sz="0" w:space="0" w:color="auto"/>
        <w:bottom w:val="none" w:sz="0" w:space="0" w:color="auto"/>
        <w:right w:val="none" w:sz="0" w:space="0" w:color="auto"/>
      </w:divBdr>
    </w:div>
    <w:div w:id="1080717332">
      <w:bodyDiv w:val="1"/>
      <w:marLeft w:val="0"/>
      <w:marRight w:val="0"/>
      <w:marTop w:val="0"/>
      <w:marBottom w:val="0"/>
      <w:divBdr>
        <w:top w:val="none" w:sz="0" w:space="0" w:color="auto"/>
        <w:left w:val="none" w:sz="0" w:space="0" w:color="auto"/>
        <w:bottom w:val="none" w:sz="0" w:space="0" w:color="auto"/>
        <w:right w:val="none" w:sz="0" w:space="0" w:color="auto"/>
      </w:divBdr>
      <w:divsChild>
        <w:div w:id="562108569">
          <w:marLeft w:val="0"/>
          <w:marRight w:val="0"/>
          <w:marTop w:val="0"/>
          <w:marBottom w:val="0"/>
          <w:divBdr>
            <w:top w:val="none" w:sz="0" w:space="0" w:color="auto"/>
            <w:left w:val="none" w:sz="0" w:space="0" w:color="auto"/>
            <w:bottom w:val="none" w:sz="0" w:space="0" w:color="auto"/>
            <w:right w:val="none" w:sz="0" w:space="0" w:color="auto"/>
          </w:divBdr>
        </w:div>
      </w:divsChild>
    </w:div>
    <w:div w:id="1082800902">
      <w:bodyDiv w:val="1"/>
      <w:marLeft w:val="0"/>
      <w:marRight w:val="0"/>
      <w:marTop w:val="0"/>
      <w:marBottom w:val="0"/>
      <w:divBdr>
        <w:top w:val="none" w:sz="0" w:space="0" w:color="auto"/>
        <w:left w:val="none" w:sz="0" w:space="0" w:color="auto"/>
        <w:bottom w:val="none" w:sz="0" w:space="0" w:color="auto"/>
        <w:right w:val="none" w:sz="0" w:space="0" w:color="auto"/>
      </w:divBdr>
    </w:div>
    <w:div w:id="1093015681">
      <w:bodyDiv w:val="1"/>
      <w:marLeft w:val="0"/>
      <w:marRight w:val="0"/>
      <w:marTop w:val="0"/>
      <w:marBottom w:val="0"/>
      <w:divBdr>
        <w:top w:val="none" w:sz="0" w:space="0" w:color="auto"/>
        <w:left w:val="none" w:sz="0" w:space="0" w:color="auto"/>
        <w:bottom w:val="none" w:sz="0" w:space="0" w:color="auto"/>
        <w:right w:val="none" w:sz="0" w:space="0" w:color="auto"/>
      </w:divBdr>
    </w:div>
    <w:div w:id="1103845881">
      <w:bodyDiv w:val="1"/>
      <w:marLeft w:val="0"/>
      <w:marRight w:val="0"/>
      <w:marTop w:val="0"/>
      <w:marBottom w:val="0"/>
      <w:divBdr>
        <w:top w:val="none" w:sz="0" w:space="0" w:color="auto"/>
        <w:left w:val="none" w:sz="0" w:space="0" w:color="auto"/>
        <w:bottom w:val="none" w:sz="0" w:space="0" w:color="auto"/>
        <w:right w:val="none" w:sz="0" w:space="0" w:color="auto"/>
      </w:divBdr>
    </w:div>
    <w:div w:id="1112361371">
      <w:bodyDiv w:val="1"/>
      <w:marLeft w:val="0"/>
      <w:marRight w:val="0"/>
      <w:marTop w:val="0"/>
      <w:marBottom w:val="0"/>
      <w:divBdr>
        <w:top w:val="none" w:sz="0" w:space="0" w:color="auto"/>
        <w:left w:val="none" w:sz="0" w:space="0" w:color="auto"/>
        <w:bottom w:val="none" w:sz="0" w:space="0" w:color="auto"/>
        <w:right w:val="none" w:sz="0" w:space="0" w:color="auto"/>
      </w:divBdr>
    </w:div>
    <w:div w:id="1114521260">
      <w:bodyDiv w:val="1"/>
      <w:marLeft w:val="0"/>
      <w:marRight w:val="0"/>
      <w:marTop w:val="0"/>
      <w:marBottom w:val="0"/>
      <w:divBdr>
        <w:top w:val="none" w:sz="0" w:space="0" w:color="auto"/>
        <w:left w:val="none" w:sz="0" w:space="0" w:color="auto"/>
        <w:bottom w:val="none" w:sz="0" w:space="0" w:color="auto"/>
        <w:right w:val="none" w:sz="0" w:space="0" w:color="auto"/>
      </w:divBdr>
    </w:div>
    <w:div w:id="1118447312">
      <w:bodyDiv w:val="1"/>
      <w:marLeft w:val="0"/>
      <w:marRight w:val="0"/>
      <w:marTop w:val="0"/>
      <w:marBottom w:val="0"/>
      <w:divBdr>
        <w:top w:val="none" w:sz="0" w:space="0" w:color="auto"/>
        <w:left w:val="none" w:sz="0" w:space="0" w:color="auto"/>
        <w:bottom w:val="none" w:sz="0" w:space="0" w:color="auto"/>
        <w:right w:val="none" w:sz="0" w:space="0" w:color="auto"/>
      </w:divBdr>
    </w:div>
    <w:div w:id="1119371012">
      <w:bodyDiv w:val="1"/>
      <w:marLeft w:val="0"/>
      <w:marRight w:val="0"/>
      <w:marTop w:val="0"/>
      <w:marBottom w:val="0"/>
      <w:divBdr>
        <w:top w:val="none" w:sz="0" w:space="0" w:color="auto"/>
        <w:left w:val="none" w:sz="0" w:space="0" w:color="auto"/>
        <w:bottom w:val="none" w:sz="0" w:space="0" w:color="auto"/>
        <w:right w:val="none" w:sz="0" w:space="0" w:color="auto"/>
      </w:divBdr>
    </w:div>
    <w:div w:id="1120370398">
      <w:bodyDiv w:val="1"/>
      <w:marLeft w:val="0"/>
      <w:marRight w:val="0"/>
      <w:marTop w:val="0"/>
      <w:marBottom w:val="0"/>
      <w:divBdr>
        <w:top w:val="none" w:sz="0" w:space="0" w:color="auto"/>
        <w:left w:val="none" w:sz="0" w:space="0" w:color="auto"/>
        <w:bottom w:val="none" w:sz="0" w:space="0" w:color="auto"/>
        <w:right w:val="none" w:sz="0" w:space="0" w:color="auto"/>
      </w:divBdr>
    </w:div>
    <w:div w:id="1122192095">
      <w:bodyDiv w:val="1"/>
      <w:marLeft w:val="0"/>
      <w:marRight w:val="0"/>
      <w:marTop w:val="0"/>
      <w:marBottom w:val="0"/>
      <w:divBdr>
        <w:top w:val="none" w:sz="0" w:space="0" w:color="auto"/>
        <w:left w:val="none" w:sz="0" w:space="0" w:color="auto"/>
        <w:bottom w:val="none" w:sz="0" w:space="0" w:color="auto"/>
        <w:right w:val="none" w:sz="0" w:space="0" w:color="auto"/>
      </w:divBdr>
    </w:div>
    <w:div w:id="1126464932">
      <w:bodyDiv w:val="1"/>
      <w:marLeft w:val="0"/>
      <w:marRight w:val="0"/>
      <w:marTop w:val="0"/>
      <w:marBottom w:val="0"/>
      <w:divBdr>
        <w:top w:val="none" w:sz="0" w:space="0" w:color="auto"/>
        <w:left w:val="none" w:sz="0" w:space="0" w:color="auto"/>
        <w:bottom w:val="none" w:sz="0" w:space="0" w:color="auto"/>
        <w:right w:val="none" w:sz="0" w:space="0" w:color="auto"/>
      </w:divBdr>
    </w:div>
    <w:div w:id="1127162473">
      <w:bodyDiv w:val="1"/>
      <w:marLeft w:val="0"/>
      <w:marRight w:val="0"/>
      <w:marTop w:val="0"/>
      <w:marBottom w:val="0"/>
      <w:divBdr>
        <w:top w:val="none" w:sz="0" w:space="0" w:color="auto"/>
        <w:left w:val="none" w:sz="0" w:space="0" w:color="auto"/>
        <w:bottom w:val="none" w:sz="0" w:space="0" w:color="auto"/>
        <w:right w:val="none" w:sz="0" w:space="0" w:color="auto"/>
      </w:divBdr>
    </w:div>
    <w:div w:id="1141725599">
      <w:bodyDiv w:val="1"/>
      <w:marLeft w:val="0"/>
      <w:marRight w:val="0"/>
      <w:marTop w:val="0"/>
      <w:marBottom w:val="0"/>
      <w:divBdr>
        <w:top w:val="none" w:sz="0" w:space="0" w:color="auto"/>
        <w:left w:val="none" w:sz="0" w:space="0" w:color="auto"/>
        <w:bottom w:val="none" w:sz="0" w:space="0" w:color="auto"/>
        <w:right w:val="none" w:sz="0" w:space="0" w:color="auto"/>
      </w:divBdr>
    </w:div>
    <w:div w:id="1148060259">
      <w:bodyDiv w:val="1"/>
      <w:marLeft w:val="0"/>
      <w:marRight w:val="0"/>
      <w:marTop w:val="0"/>
      <w:marBottom w:val="0"/>
      <w:divBdr>
        <w:top w:val="none" w:sz="0" w:space="0" w:color="auto"/>
        <w:left w:val="none" w:sz="0" w:space="0" w:color="auto"/>
        <w:bottom w:val="none" w:sz="0" w:space="0" w:color="auto"/>
        <w:right w:val="none" w:sz="0" w:space="0" w:color="auto"/>
      </w:divBdr>
    </w:div>
    <w:div w:id="1153175579">
      <w:bodyDiv w:val="1"/>
      <w:marLeft w:val="0"/>
      <w:marRight w:val="0"/>
      <w:marTop w:val="0"/>
      <w:marBottom w:val="0"/>
      <w:divBdr>
        <w:top w:val="none" w:sz="0" w:space="0" w:color="auto"/>
        <w:left w:val="none" w:sz="0" w:space="0" w:color="auto"/>
        <w:bottom w:val="none" w:sz="0" w:space="0" w:color="auto"/>
        <w:right w:val="none" w:sz="0" w:space="0" w:color="auto"/>
      </w:divBdr>
    </w:div>
    <w:div w:id="1166016806">
      <w:bodyDiv w:val="1"/>
      <w:marLeft w:val="0"/>
      <w:marRight w:val="0"/>
      <w:marTop w:val="0"/>
      <w:marBottom w:val="0"/>
      <w:divBdr>
        <w:top w:val="none" w:sz="0" w:space="0" w:color="auto"/>
        <w:left w:val="none" w:sz="0" w:space="0" w:color="auto"/>
        <w:bottom w:val="none" w:sz="0" w:space="0" w:color="auto"/>
        <w:right w:val="none" w:sz="0" w:space="0" w:color="auto"/>
      </w:divBdr>
    </w:div>
    <w:div w:id="1167935944">
      <w:bodyDiv w:val="1"/>
      <w:marLeft w:val="0"/>
      <w:marRight w:val="0"/>
      <w:marTop w:val="0"/>
      <w:marBottom w:val="0"/>
      <w:divBdr>
        <w:top w:val="none" w:sz="0" w:space="0" w:color="auto"/>
        <w:left w:val="none" w:sz="0" w:space="0" w:color="auto"/>
        <w:bottom w:val="none" w:sz="0" w:space="0" w:color="auto"/>
        <w:right w:val="none" w:sz="0" w:space="0" w:color="auto"/>
      </w:divBdr>
    </w:div>
    <w:div w:id="1172180845">
      <w:bodyDiv w:val="1"/>
      <w:marLeft w:val="0"/>
      <w:marRight w:val="0"/>
      <w:marTop w:val="0"/>
      <w:marBottom w:val="0"/>
      <w:divBdr>
        <w:top w:val="none" w:sz="0" w:space="0" w:color="auto"/>
        <w:left w:val="none" w:sz="0" w:space="0" w:color="auto"/>
        <w:bottom w:val="none" w:sz="0" w:space="0" w:color="auto"/>
        <w:right w:val="none" w:sz="0" w:space="0" w:color="auto"/>
      </w:divBdr>
    </w:div>
    <w:div w:id="1192500057">
      <w:bodyDiv w:val="1"/>
      <w:marLeft w:val="0"/>
      <w:marRight w:val="0"/>
      <w:marTop w:val="0"/>
      <w:marBottom w:val="0"/>
      <w:divBdr>
        <w:top w:val="none" w:sz="0" w:space="0" w:color="auto"/>
        <w:left w:val="none" w:sz="0" w:space="0" w:color="auto"/>
        <w:bottom w:val="none" w:sz="0" w:space="0" w:color="auto"/>
        <w:right w:val="none" w:sz="0" w:space="0" w:color="auto"/>
      </w:divBdr>
    </w:div>
    <w:div w:id="1192721660">
      <w:bodyDiv w:val="1"/>
      <w:marLeft w:val="0"/>
      <w:marRight w:val="0"/>
      <w:marTop w:val="0"/>
      <w:marBottom w:val="0"/>
      <w:divBdr>
        <w:top w:val="none" w:sz="0" w:space="0" w:color="auto"/>
        <w:left w:val="none" w:sz="0" w:space="0" w:color="auto"/>
        <w:bottom w:val="none" w:sz="0" w:space="0" w:color="auto"/>
        <w:right w:val="none" w:sz="0" w:space="0" w:color="auto"/>
      </w:divBdr>
    </w:div>
    <w:div w:id="1196043225">
      <w:bodyDiv w:val="1"/>
      <w:marLeft w:val="0"/>
      <w:marRight w:val="0"/>
      <w:marTop w:val="0"/>
      <w:marBottom w:val="0"/>
      <w:divBdr>
        <w:top w:val="none" w:sz="0" w:space="0" w:color="auto"/>
        <w:left w:val="none" w:sz="0" w:space="0" w:color="auto"/>
        <w:bottom w:val="none" w:sz="0" w:space="0" w:color="auto"/>
        <w:right w:val="none" w:sz="0" w:space="0" w:color="auto"/>
      </w:divBdr>
    </w:div>
    <w:div w:id="1198204439">
      <w:bodyDiv w:val="1"/>
      <w:marLeft w:val="0"/>
      <w:marRight w:val="0"/>
      <w:marTop w:val="0"/>
      <w:marBottom w:val="0"/>
      <w:divBdr>
        <w:top w:val="none" w:sz="0" w:space="0" w:color="auto"/>
        <w:left w:val="none" w:sz="0" w:space="0" w:color="auto"/>
        <w:bottom w:val="none" w:sz="0" w:space="0" w:color="auto"/>
        <w:right w:val="none" w:sz="0" w:space="0" w:color="auto"/>
      </w:divBdr>
    </w:div>
    <w:div w:id="1200626825">
      <w:bodyDiv w:val="1"/>
      <w:marLeft w:val="0"/>
      <w:marRight w:val="0"/>
      <w:marTop w:val="0"/>
      <w:marBottom w:val="0"/>
      <w:divBdr>
        <w:top w:val="none" w:sz="0" w:space="0" w:color="auto"/>
        <w:left w:val="none" w:sz="0" w:space="0" w:color="auto"/>
        <w:bottom w:val="none" w:sz="0" w:space="0" w:color="auto"/>
        <w:right w:val="none" w:sz="0" w:space="0" w:color="auto"/>
      </w:divBdr>
    </w:div>
    <w:div w:id="1201477399">
      <w:bodyDiv w:val="1"/>
      <w:marLeft w:val="0"/>
      <w:marRight w:val="0"/>
      <w:marTop w:val="0"/>
      <w:marBottom w:val="0"/>
      <w:divBdr>
        <w:top w:val="none" w:sz="0" w:space="0" w:color="auto"/>
        <w:left w:val="none" w:sz="0" w:space="0" w:color="auto"/>
        <w:bottom w:val="none" w:sz="0" w:space="0" w:color="auto"/>
        <w:right w:val="none" w:sz="0" w:space="0" w:color="auto"/>
      </w:divBdr>
    </w:div>
    <w:div w:id="1210068761">
      <w:bodyDiv w:val="1"/>
      <w:marLeft w:val="0"/>
      <w:marRight w:val="0"/>
      <w:marTop w:val="0"/>
      <w:marBottom w:val="0"/>
      <w:divBdr>
        <w:top w:val="none" w:sz="0" w:space="0" w:color="auto"/>
        <w:left w:val="none" w:sz="0" w:space="0" w:color="auto"/>
        <w:bottom w:val="none" w:sz="0" w:space="0" w:color="auto"/>
        <w:right w:val="none" w:sz="0" w:space="0" w:color="auto"/>
      </w:divBdr>
    </w:div>
    <w:div w:id="1220246290">
      <w:bodyDiv w:val="1"/>
      <w:marLeft w:val="0"/>
      <w:marRight w:val="0"/>
      <w:marTop w:val="0"/>
      <w:marBottom w:val="0"/>
      <w:divBdr>
        <w:top w:val="none" w:sz="0" w:space="0" w:color="auto"/>
        <w:left w:val="none" w:sz="0" w:space="0" w:color="auto"/>
        <w:bottom w:val="none" w:sz="0" w:space="0" w:color="auto"/>
        <w:right w:val="none" w:sz="0" w:space="0" w:color="auto"/>
      </w:divBdr>
    </w:div>
    <w:div w:id="1226185842">
      <w:bodyDiv w:val="1"/>
      <w:marLeft w:val="0"/>
      <w:marRight w:val="0"/>
      <w:marTop w:val="0"/>
      <w:marBottom w:val="0"/>
      <w:divBdr>
        <w:top w:val="none" w:sz="0" w:space="0" w:color="auto"/>
        <w:left w:val="none" w:sz="0" w:space="0" w:color="auto"/>
        <w:bottom w:val="none" w:sz="0" w:space="0" w:color="auto"/>
        <w:right w:val="none" w:sz="0" w:space="0" w:color="auto"/>
      </w:divBdr>
    </w:div>
    <w:div w:id="1227106302">
      <w:bodyDiv w:val="1"/>
      <w:marLeft w:val="0"/>
      <w:marRight w:val="0"/>
      <w:marTop w:val="0"/>
      <w:marBottom w:val="0"/>
      <w:divBdr>
        <w:top w:val="none" w:sz="0" w:space="0" w:color="auto"/>
        <w:left w:val="none" w:sz="0" w:space="0" w:color="auto"/>
        <w:bottom w:val="none" w:sz="0" w:space="0" w:color="auto"/>
        <w:right w:val="none" w:sz="0" w:space="0" w:color="auto"/>
      </w:divBdr>
    </w:div>
    <w:div w:id="1231430742">
      <w:bodyDiv w:val="1"/>
      <w:marLeft w:val="0"/>
      <w:marRight w:val="0"/>
      <w:marTop w:val="0"/>
      <w:marBottom w:val="0"/>
      <w:divBdr>
        <w:top w:val="none" w:sz="0" w:space="0" w:color="auto"/>
        <w:left w:val="none" w:sz="0" w:space="0" w:color="auto"/>
        <w:bottom w:val="none" w:sz="0" w:space="0" w:color="auto"/>
        <w:right w:val="none" w:sz="0" w:space="0" w:color="auto"/>
      </w:divBdr>
    </w:div>
    <w:div w:id="1240168556">
      <w:bodyDiv w:val="1"/>
      <w:marLeft w:val="0"/>
      <w:marRight w:val="0"/>
      <w:marTop w:val="0"/>
      <w:marBottom w:val="0"/>
      <w:divBdr>
        <w:top w:val="none" w:sz="0" w:space="0" w:color="auto"/>
        <w:left w:val="none" w:sz="0" w:space="0" w:color="auto"/>
        <w:bottom w:val="none" w:sz="0" w:space="0" w:color="auto"/>
        <w:right w:val="none" w:sz="0" w:space="0" w:color="auto"/>
      </w:divBdr>
    </w:div>
    <w:div w:id="1240675126">
      <w:bodyDiv w:val="1"/>
      <w:marLeft w:val="0"/>
      <w:marRight w:val="0"/>
      <w:marTop w:val="0"/>
      <w:marBottom w:val="0"/>
      <w:divBdr>
        <w:top w:val="none" w:sz="0" w:space="0" w:color="auto"/>
        <w:left w:val="none" w:sz="0" w:space="0" w:color="auto"/>
        <w:bottom w:val="none" w:sz="0" w:space="0" w:color="auto"/>
        <w:right w:val="none" w:sz="0" w:space="0" w:color="auto"/>
      </w:divBdr>
    </w:div>
    <w:div w:id="1240939762">
      <w:bodyDiv w:val="1"/>
      <w:marLeft w:val="0"/>
      <w:marRight w:val="0"/>
      <w:marTop w:val="0"/>
      <w:marBottom w:val="0"/>
      <w:divBdr>
        <w:top w:val="none" w:sz="0" w:space="0" w:color="auto"/>
        <w:left w:val="none" w:sz="0" w:space="0" w:color="auto"/>
        <w:bottom w:val="none" w:sz="0" w:space="0" w:color="auto"/>
        <w:right w:val="none" w:sz="0" w:space="0" w:color="auto"/>
      </w:divBdr>
    </w:div>
    <w:div w:id="1244102068">
      <w:bodyDiv w:val="1"/>
      <w:marLeft w:val="0"/>
      <w:marRight w:val="0"/>
      <w:marTop w:val="0"/>
      <w:marBottom w:val="0"/>
      <w:divBdr>
        <w:top w:val="none" w:sz="0" w:space="0" w:color="auto"/>
        <w:left w:val="none" w:sz="0" w:space="0" w:color="auto"/>
        <w:bottom w:val="none" w:sz="0" w:space="0" w:color="auto"/>
        <w:right w:val="none" w:sz="0" w:space="0" w:color="auto"/>
      </w:divBdr>
    </w:div>
    <w:div w:id="1257977472">
      <w:bodyDiv w:val="1"/>
      <w:marLeft w:val="0"/>
      <w:marRight w:val="0"/>
      <w:marTop w:val="0"/>
      <w:marBottom w:val="0"/>
      <w:divBdr>
        <w:top w:val="none" w:sz="0" w:space="0" w:color="auto"/>
        <w:left w:val="none" w:sz="0" w:space="0" w:color="auto"/>
        <w:bottom w:val="none" w:sz="0" w:space="0" w:color="auto"/>
        <w:right w:val="none" w:sz="0" w:space="0" w:color="auto"/>
      </w:divBdr>
    </w:div>
    <w:div w:id="1263757000">
      <w:bodyDiv w:val="1"/>
      <w:marLeft w:val="0"/>
      <w:marRight w:val="0"/>
      <w:marTop w:val="0"/>
      <w:marBottom w:val="0"/>
      <w:divBdr>
        <w:top w:val="none" w:sz="0" w:space="0" w:color="auto"/>
        <w:left w:val="none" w:sz="0" w:space="0" w:color="auto"/>
        <w:bottom w:val="none" w:sz="0" w:space="0" w:color="auto"/>
        <w:right w:val="none" w:sz="0" w:space="0" w:color="auto"/>
      </w:divBdr>
    </w:div>
    <w:div w:id="1265843141">
      <w:bodyDiv w:val="1"/>
      <w:marLeft w:val="0"/>
      <w:marRight w:val="0"/>
      <w:marTop w:val="0"/>
      <w:marBottom w:val="0"/>
      <w:divBdr>
        <w:top w:val="none" w:sz="0" w:space="0" w:color="auto"/>
        <w:left w:val="none" w:sz="0" w:space="0" w:color="auto"/>
        <w:bottom w:val="none" w:sz="0" w:space="0" w:color="auto"/>
        <w:right w:val="none" w:sz="0" w:space="0" w:color="auto"/>
      </w:divBdr>
    </w:div>
    <w:div w:id="1267925301">
      <w:bodyDiv w:val="1"/>
      <w:marLeft w:val="0"/>
      <w:marRight w:val="0"/>
      <w:marTop w:val="0"/>
      <w:marBottom w:val="0"/>
      <w:divBdr>
        <w:top w:val="none" w:sz="0" w:space="0" w:color="auto"/>
        <w:left w:val="none" w:sz="0" w:space="0" w:color="auto"/>
        <w:bottom w:val="none" w:sz="0" w:space="0" w:color="auto"/>
        <w:right w:val="none" w:sz="0" w:space="0" w:color="auto"/>
      </w:divBdr>
    </w:div>
    <w:div w:id="1270744415">
      <w:bodyDiv w:val="1"/>
      <w:marLeft w:val="0"/>
      <w:marRight w:val="0"/>
      <w:marTop w:val="0"/>
      <w:marBottom w:val="0"/>
      <w:divBdr>
        <w:top w:val="none" w:sz="0" w:space="0" w:color="auto"/>
        <w:left w:val="none" w:sz="0" w:space="0" w:color="auto"/>
        <w:bottom w:val="none" w:sz="0" w:space="0" w:color="auto"/>
        <w:right w:val="none" w:sz="0" w:space="0" w:color="auto"/>
      </w:divBdr>
    </w:div>
    <w:div w:id="1275282770">
      <w:bodyDiv w:val="1"/>
      <w:marLeft w:val="0"/>
      <w:marRight w:val="0"/>
      <w:marTop w:val="0"/>
      <w:marBottom w:val="0"/>
      <w:divBdr>
        <w:top w:val="none" w:sz="0" w:space="0" w:color="auto"/>
        <w:left w:val="none" w:sz="0" w:space="0" w:color="auto"/>
        <w:bottom w:val="none" w:sz="0" w:space="0" w:color="auto"/>
        <w:right w:val="none" w:sz="0" w:space="0" w:color="auto"/>
      </w:divBdr>
    </w:div>
    <w:div w:id="1281910879">
      <w:bodyDiv w:val="1"/>
      <w:marLeft w:val="0"/>
      <w:marRight w:val="0"/>
      <w:marTop w:val="0"/>
      <w:marBottom w:val="0"/>
      <w:divBdr>
        <w:top w:val="none" w:sz="0" w:space="0" w:color="auto"/>
        <w:left w:val="none" w:sz="0" w:space="0" w:color="auto"/>
        <w:bottom w:val="none" w:sz="0" w:space="0" w:color="auto"/>
        <w:right w:val="none" w:sz="0" w:space="0" w:color="auto"/>
      </w:divBdr>
    </w:div>
    <w:div w:id="1295596029">
      <w:bodyDiv w:val="1"/>
      <w:marLeft w:val="0"/>
      <w:marRight w:val="0"/>
      <w:marTop w:val="0"/>
      <w:marBottom w:val="0"/>
      <w:divBdr>
        <w:top w:val="none" w:sz="0" w:space="0" w:color="auto"/>
        <w:left w:val="none" w:sz="0" w:space="0" w:color="auto"/>
        <w:bottom w:val="none" w:sz="0" w:space="0" w:color="auto"/>
        <w:right w:val="none" w:sz="0" w:space="0" w:color="auto"/>
      </w:divBdr>
    </w:div>
    <w:div w:id="1296641489">
      <w:bodyDiv w:val="1"/>
      <w:marLeft w:val="0"/>
      <w:marRight w:val="0"/>
      <w:marTop w:val="0"/>
      <w:marBottom w:val="0"/>
      <w:divBdr>
        <w:top w:val="none" w:sz="0" w:space="0" w:color="auto"/>
        <w:left w:val="none" w:sz="0" w:space="0" w:color="auto"/>
        <w:bottom w:val="none" w:sz="0" w:space="0" w:color="auto"/>
        <w:right w:val="none" w:sz="0" w:space="0" w:color="auto"/>
      </w:divBdr>
    </w:div>
    <w:div w:id="1301493814">
      <w:bodyDiv w:val="1"/>
      <w:marLeft w:val="0"/>
      <w:marRight w:val="0"/>
      <w:marTop w:val="0"/>
      <w:marBottom w:val="0"/>
      <w:divBdr>
        <w:top w:val="none" w:sz="0" w:space="0" w:color="auto"/>
        <w:left w:val="none" w:sz="0" w:space="0" w:color="auto"/>
        <w:bottom w:val="none" w:sz="0" w:space="0" w:color="auto"/>
        <w:right w:val="none" w:sz="0" w:space="0" w:color="auto"/>
      </w:divBdr>
    </w:div>
    <w:div w:id="1308318209">
      <w:bodyDiv w:val="1"/>
      <w:marLeft w:val="0"/>
      <w:marRight w:val="0"/>
      <w:marTop w:val="0"/>
      <w:marBottom w:val="0"/>
      <w:divBdr>
        <w:top w:val="none" w:sz="0" w:space="0" w:color="auto"/>
        <w:left w:val="none" w:sz="0" w:space="0" w:color="auto"/>
        <w:bottom w:val="none" w:sz="0" w:space="0" w:color="auto"/>
        <w:right w:val="none" w:sz="0" w:space="0" w:color="auto"/>
      </w:divBdr>
    </w:div>
    <w:div w:id="1314942900">
      <w:bodyDiv w:val="1"/>
      <w:marLeft w:val="0"/>
      <w:marRight w:val="0"/>
      <w:marTop w:val="0"/>
      <w:marBottom w:val="0"/>
      <w:divBdr>
        <w:top w:val="none" w:sz="0" w:space="0" w:color="auto"/>
        <w:left w:val="none" w:sz="0" w:space="0" w:color="auto"/>
        <w:bottom w:val="none" w:sz="0" w:space="0" w:color="auto"/>
        <w:right w:val="none" w:sz="0" w:space="0" w:color="auto"/>
      </w:divBdr>
    </w:div>
    <w:div w:id="1315526671">
      <w:bodyDiv w:val="1"/>
      <w:marLeft w:val="0"/>
      <w:marRight w:val="0"/>
      <w:marTop w:val="0"/>
      <w:marBottom w:val="0"/>
      <w:divBdr>
        <w:top w:val="none" w:sz="0" w:space="0" w:color="auto"/>
        <w:left w:val="none" w:sz="0" w:space="0" w:color="auto"/>
        <w:bottom w:val="none" w:sz="0" w:space="0" w:color="auto"/>
        <w:right w:val="none" w:sz="0" w:space="0" w:color="auto"/>
      </w:divBdr>
    </w:div>
    <w:div w:id="1316884462">
      <w:bodyDiv w:val="1"/>
      <w:marLeft w:val="0"/>
      <w:marRight w:val="0"/>
      <w:marTop w:val="0"/>
      <w:marBottom w:val="0"/>
      <w:divBdr>
        <w:top w:val="none" w:sz="0" w:space="0" w:color="auto"/>
        <w:left w:val="none" w:sz="0" w:space="0" w:color="auto"/>
        <w:bottom w:val="none" w:sz="0" w:space="0" w:color="auto"/>
        <w:right w:val="none" w:sz="0" w:space="0" w:color="auto"/>
      </w:divBdr>
    </w:div>
    <w:div w:id="1340815723">
      <w:bodyDiv w:val="1"/>
      <w:marLeft w:val="0"/>
      <w:marRight w:val="0"/>
      <w:marTop w:val="0"/>
      <w:marBottom w:val="0"/>
      <w:divBdr>
        <w:top w:val="none" w:sz="0" w:space="0" w:color="auto"/>
        <w:left w:val="none" w:sz="0" w:space="0" w:color="auto"/>
        <w:bottom w:val="none" w:sz="0" w:space="0" w:color="auto"/>
        <w:right w:val="none" w:sz="0" w:space="0" w:color="auto"/>
      </w:divBdr>
    </w:div>
    <w:div w:id="1344169146">
      <w:bodyDiv w:val="1"/>
      <w:marLeft w:val="0"/>
      <w:marRight w:val="0"/>
      <w:marTop w:val="0"/>
      <w:marBottom w:val="0"/>
      <w:divBdr>
        <w:top w:val="none" w:sz="0" w:space="0" w:color="auto"/>
        <w:left w:val="none" w:sz="0" w:space="0" w:color="auto"/>
        <w:bottom w:val="none" w:sz="0" w:space="0" w:color="auto"/>
        <w:right w:val="none" w:sz="0" w:space="0" w:color="auto"/>
      </w:divBdr>
    </w:div>
    <w:div w:id="1344236012">
      <w:bodyDiv w:val="1"/>
      <w:marLeft w:val="0"/>
      <w:marRight w:val="0"/>
      <w:marTop w:val="0"/>
      <w:marBottom w:val="0"/>
      <w:divBdr>
        <w:top w:val="none" w:sz="0" w:space="0" w:color="auto"/>
        <w:left w:val="none" w:sz="0" w:space="0" w:color="auto"/>
        <w:bottom w:val="none" w:sz="0" w:space="0" w:color="auto"/>
        <w:right w:val="none" w:sz="0" w:space="0" w:color="auto"/>
      </w:divBdr>
    </w:div>
    <w:div w:id="1354260652">
      <w:bodyDiv w:val="1"/>
      <w:marLeft w:val="0"/>
      <w:marRight w:val="0"/>
      <w:marTop w:val="0"/>
      <w:marBottom w:val="0"/>
      <w:divBdr>
        <w:top w:val="none" w:sz="0" w:space="0" w:color="auto"/>
        <w:left w:val="none" w:sz="0" w:space="0" w:color="auto"/>
        <w:bottom w:val="none" w:sz="0" w:space="0" w:color="auto"/>
        <w:right w:val="none" w:sz="0" w:space="0" w:color="auto"/>
      </w:divBdr>
    </w:div>
    <w:div w:id="1357734486">
      <w:bodyDiv w:val="1"/>
      <w:marLeft w:val="0"/>
      <w:marRight w:val="0"/>
      <w:marTop w:val="0"/>
      <w:marBottom w:val="0"/>
      <w:divBdr>
        <w:top w:val="none" w:sz="0" w:space="0" w:color="auto"/>
        <w:left w:val="none" w:sz="0" w:space="0" w:color="auto"/>
        <w:bottom w:val="none" w:sz="0" w:space="0" w:color="auto"/>
        <w:right w:val="none" w:sz="0" w:space="0" w:color="auto"/>
      </w:divBdr>
    </w:div>
    <w:div w:id="1361738847">
      <w:bodyDiv w:val="1"/>
      <w:marLeft w:val="0"/>
      <w:marRight w:val="0"/>
      <w:marTop w:val="0"/>
      <w:marBottom w:val="0"/>
      <w:divBdr>
        <w:top w:val="none" w:sz="0" w:space="0" w:color="auto"/>
        <w:left w:val="none" w:sz="0" w:space="0" w:color="auto"/>
        <w:bottom w:val="none" w:sz="0" w:space="0" w:color="auto"/>
        <w:right w:val="none" w:sz="0" w:space="0" w:color="auto"/>
      </w:divBdr>
    </w:div>
    <w:div w:id="1364475988">
      <w:bodyDiv w:val="1"/>
      <w:marLeft w:val="0"/>
      <w:marRight w:val="0"/>
      <w:marTop w:val="0"/>
      <w:marBottom w:val="0"/>
      <w:divBdr>
        <w:top w:val="none" w:sz="0" w:space="0" w:color="auto"/>
        <w:left w:val="none" w:sz="0" w:space="0" w:color="auto"/>
        <w:bottom w:val="none" w:sz="0" w:space="0" w:color="auto"/>
        <w:right w:val="none" w:sz="0" w:space="0" w:color="auto"/>
      </w:divBdr>
    </w:div>
    <w:div w:id="1366251469">
      <w:bodyDiv w:val="1"/>
      <w:marLeft w:val="0"/>
      <w:marRight w:val="0"/>
      <w:marTop w:val="0"/>
      <w:marBottom w:val="0"/>
      <w:divBdr>
        <w:top w:val="none" w:sz="0" w:space="0" w:color="auto"/>
        <w:left w:val="none" w:sz="0" w:space="0" w:color="auto"/>
        <w:bottom w:val="none" w:sz="0" w:space="0" w:color="auto"/>
        <w:right w:val="none" w:sz="0" w:space="0" w:color="auto"/>
      </w:divBdr>
    </w:div>
    <w:div w:id="136741395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4526065">
      <w:bodyDiv w:val="1"/>
      <w:marLeft w:val="0"/>
      <w:marRight w:val="0"/>
      <w:marTop w:val="0"/>
      <w:marBottom w:val="0"/>
      <w:divBdr>
        <w:top w:val="none" w:sz="0" w:space="0" w:color="auto"/>
        <w:left w:val="none" w:sz="0" w:space="0" w:color="auto"/>
        <w:bottom w:val="none" w:sz="0" w:space="0" w:color="auto"/>
        <w:right w:val="none" w:sz="0" w:space="0" w:color="auto"/>
      </w:divBdr>
    </w:div>
    <w:div w:id="1388336313">
      <w:bodyDiv w:val="1"/>
      <w:marLeft w:val="0"/>
      <w:marRight w:val="0"/>
      <w:marTop w:val="0"/>
      <w:marBottom w:val="0"/>
      <w:divBdr>
        <w:top w:val="none" w:sz="0" w:space="0" w:color="auto"/>
        <w:left w:val="none" w:sz="0" w:space="0" w:color="auto"/>
        <w:bottom w:val="none" w:sz="0" w:space="0" w:color="auto"/>
        <w:right w:val="none" w:sz="0" w:space="0" w:color="auto"/>
      </w:divBdr>
    </w:div>
    <w:div w:id="1390763077">
      <w:bodyDiv w:val="1"/>
      <w:marLeft w:val="0"/>
      <w:marRight w:val="0"/>
      <w:marTop w:val="0"/>
      <w:marBottom w:val="0"/>
      <w:divBdr>
        <w:top w:val="none" w:sz="0" w:space="0" w:color="auto"/>
        <w:left w:val="none" w:sz="0" w:space="0" w:color="auto"/>
        <w:bottom w:val="none" w:sz="0" w:space="0" w:color="auto"/>
        <w:right w:val="none" w:sz="0" w:space="0" w:color="auto"/>
      </w:divBdr>
    </w:div>
    <w:div w:id="1393384290">
      <w:bodyDiv w:val="1"/>
      <w:marLeft w:val="0"/>
      <w:marRight w:val="0"/>
      <w:marTop w:val="0"/>
      <w:marBottom w:val="0"/>
      <w:divBdr>
        <w:top w:val="none" w:sz="0" w:space="0" w:color="auto"/>
        <w:left w:val="none" w:sz="0" w:space="0" w:color="auto"/>
        <w:bottom w:val="none" w:sz="0" w:space="0" w:color="auto"/>
        <w:right w:val="none" w:sz="0" w:space="0" w:color="auto"/>
      </w:divBdr>
    </w:div>
    <w:div w:id="1396468581">
      <w:bodyDiv w:val="1"/>
      <w:marLeft w:val="0"/>
      <w:marRight w:val="0"/>
      <w:marTop w:val="0"/>
      <w:marBottom w:val="0"/>
      <w:divBdr>
        <w:top w:val="none" w:sz="0" w:space="0" w:color="auto"/>
        <w:left w:val="none" w:sz="0" w:space="0" w:color="auto"/>
        <w:bottom w:val="none" w:sz="0" w:space="0" w:color="auto"/>
        <w:right w:val="none" w:sz="0" w:space="0" w:color="auto"/>
      </w:divBdr>
    </w:div>
    <w:div w:id="1401514044">
      <w:bodyDiv w:val="1"/>
      <w:marLeft w:val="0"/>
      <w:marRight w:val="0"/>
      <w:marTop w:val="0"/>
      <w:marBottom w:val="0"/>
      <w:divBdr>
        <w:top w:val="none" w:sz="0" w:space="0" w:color="auto"/>
        <w:left w:val="none" w:sz="0" w:space="0" w:color="auto"/>
        <w:bottom w:val="none" w:sz="0" w:space="0" w:color="auto"/>
        <w:right w:val="none" w:sz="0" w:space="0" w:color="auto"/>
      </w:divBdr>
    </w:div>
    <w:div w:id="1401633624">
      <w:bodyDiv w:val="1"/>
      <w:marLeft w:val="0"/>
      <w:marRight w:val="0"/>
      <w:marTop w:val="0"/>
      <w:marBottom w:val="0"/>
      <w:divBdr>
        <w:top w:val="none" w:sz="0" w:space="0" w:color="auto"/>
        <w:left w:val="none" w:sz="0" w:space="0" w:color="auto"/>
        <w:bottom w:val="none" w:sz="0" w:space="0" w:color="auto"/>
        <w:right w:val="none" w:sz="0" w:space="0" w:color="auto"/>
      </w:divBdr>
    </w:div>
    <w:div w:id="1405953964">
      <w:bodyDiv w:val="1"/>
      <w:marLeft w:val="0"/>
      <w:marRight w:val="0"/>
      <w:marTop w:val="0"/>
      <w:marBottom w:val="0"/>
      <w:divBdr>
        <w:top w:val="none" w:sz="0" w:space="0" w:color="auto"/>
        <w:left w:val="none" w:sz="0" w:space="0" w:color="auto"/>
        <w:bottom w:val="none" w:sz="0" w:space="0" w:color="auto"/>
        <w:right w:val="none" w:sz="0" w:space="0" w:color="auto"/>
      </w:divBdr>
    </w:div>
    <w:div w:id="1412848548">
      <w:bodyDiv w:val="1"/>
      <w:marLeft w:val="0"/>
      <w:marRight w:val="0"/>
      <w:marTop w:val="0"/>
      <w:marBottom w:val="0"/>
      <w:divBdr>
        <w:top w:val="none" w:sz="0" w:space="0" w:color="auto"/>
        <w:left w:val="none" w:sz="0" w:space="0" w:color="auto"/>
        <w:bottom w:val="none" w:sz="0" w:space="0" w:color="auto"/>
        <w:right w:val="none" w:sz="0" w:space="0" w:color="auto"/>
      </w:divBdr>
    </w:div>
    <w:div w:id="1423993551">
      <w:bodyDiv w:val="1"/>
      <w:marLeft w:val="0"/>
      <w:marRight w:val="0"/>
      <w:marTop w:val="0"/>
      <w:marBottom w:val="0"/>
      <w:divBdr>
        <w:top w:val="none" w:sz="0" w:space="0" w:color="auto"/>
        <w:left w:val="none" w:sz="0" w:space="0" w:color="auto"/>
        <w:bottom w:val="none" w:sz="0" w:space="0" w:color="auto"/>
        <w:right w:val="none" w:sz="0" w:space="0" w:color="auto"/>
      </w:divBdr>
    </w:div>
    <w:div w:id="1425342999">
      <w:bodyDiv w:val="1"/>
      <w:marLeft w:val="0"/>
      <w:marRight w:val="0"/>
      <w:marTop w:val="0"/>
      <w:marBottom w:val="0"/>
      <w:divBdr>
        <w:top w:val="none" w:sz="0" w:space="0" w:color="auto"/>
        <w:left w:val="none" w:sz="0" w:space="0" w:color="auto"/>
        <w:bottom w:val="none" w:sz="0" w:space="0" w:color="auto"/>
        <w:right w:val="none" w:sz="0" w:space="0" w:color="auto"/>
      </w:divBdr>
    </w:div>
    <w:div w:id="1446192124">
      <w:bodyDiv w:val="1"/>
      <w:marLeft w:val="0"/>
      <w:marRight w:val="0"/>
      <w:marTop w:val="0"/>
      <w:marBottom w:val="0"/>
      <w:divBdr>
        <w:top w:val="none" w:sz="0" w:space="0" w:color="auto"/>
        <w:left w:val="none" w:sz="0" w:space="0" w:color="auto"/>
        <w:bottom w:val="none" w:sz="0" w:space="0" w:color="auto"/>
        <w:right w:val="none" w:sz="0" w:space="0" w:color="auto"/>
      </w:divBdr>
    </w:div>
    <w:div w:id="1452095468">
      <w:bodyDiv w:val="1"/>
      <w:marLeft w:val="0"/>
      <w:marRight w:val="0"/>
      <w:marTop w:val="0"/>
      <w:marBottom w:val="0"/>
      <w:divBdr>
        <w:top w:val="none" w:sz="0" w:space="0" w:color="auto"/>
        <w:left w:val="none" w:sz="0" w:space="0" w:color="auto"/>
        <w:bottom w:val="none" w:sz="0" w:space="0" w:color="auto"/>
        <w:right w:val="none" w:sz="0" w:space="0" w:color="auto"/>
      </w:divBdr>
    </w:div>
    <w:div w:id="1461266921">
      <w:bodyDiv w:val="1"/>
      <w:marLeft w:val="0"/>
      <w:marRight w:val="0"/>
      <w:marTop w:val="0"/>
      <w:marBottom w:val="0"/>
      <w:divBdr>
        <w:top w:val="none" w:sz="0" w:space="0" w:color="auto"/>
        <w:left w:val="none" w:sz="0" w:space="0" w:color="auto"/>
        <w:bottom w:val="none" w:sz="0" w:space="0" w:color="auto"/>
        <w:right w:val="none" w:sz="0" w:space="0" w:color="auto"/>
      </w:divBdr>
    </w:div>
    <w:div w:id="1465925142">
      <w:bodyDiv w:val="1"/>
      <w:marLeft w:val="0"/>
      <w:marRight w:val="0"/>
      <w:marTop w:val="0"/>
      <w:marBottom w:val="0"/>
      <w:divBdr>
        <w:top w:val="none" w:sz="0" w:space="0" w:color="auto"/>
        <w:left w:val="none" w:sz="0" w:space="0" w:color="auto"/>
        <w:bottom w:val="none" w:sz="0" w:space="0" w:color="auto"/>
        <w:right w:val="none" w:sz="0" w:space="0" w:color="auto"/>
      </w:divBdr>
    </w:div>
    <w:div w:id="1470397934">
      <w:bodyDiv w:val="1"/>
      <w:marLeft w:val="0"/>
      <w:marRight w:val="0"/>
      <w:marTop w:val="0"/>
      <w:marBottom w:val="0"/>
      <w:divBdr>
        <w:top w:val="none" w:sz="0" w:space="0" w:color="auto"/>
        <w:left w:val="none" w:sz="0" w:space="0" w:color="auto"/>
        <w:bottom w:val="none" w:sz="0" w:space="0" w:color="auto"/>
        <w:right w:val="none" w:sz="0" w:space="0" w:color="auto"/>
      </w:divBdr>
    </w:div>
    <w:div w:id="1470517932">
      <w:bodyDiv w:val="1"/>
      <w:marLeft w:val="0"/>
      <w:marRight w:val="0"/>
      <w:marTop w:val="0"/>
      <w:marBottom w:val="0"/>
      <w:divBdr>
        <w:top w:val="none" w:sz="0" w:space="0" w:color="auto"/>
        <w:left w:val="none" w:sz="0" w:space="0" w:color="auto"/>
        <w:bottom w:val="none" w:sz="0" w:space="0" w:color="auto"/>
        <w:right w:val="none" w:sz="0" w:space="0" w:color="auto"/>
      </w:divBdr>
    </w:div>
    <w:div w:id="1474518237">
      <w:bodyDiv w:val="1"/>
      <w:marLeft w:val="0"/>
      <w:marRight w:val="0"/>
      <w:marTop w:val="0"/>
      <w:marBottom w:val="0"/>
      <w:divBdr>
        <w:top w:val="none" w:sz="0" w:space="0" w:color="auto"/>
        <w:left w:val="none" w:sz="0" w:space="0" w:color="auto"/>
        <w:bottom w:val="none" w:sz="0" w:space="0" w:color="auto"/>
        <w:right w:val="none" w:sz="0" w:space="0" w:color="auto"/>
      </w:divBdr>
    </w:div>
    <w:div w:id="1505894287">
      <w:bodyDiv w:val="1"/>
      <w:marLeft w:val="0"/>
      <w:marRight w:val="0"/>
      <w:marTop w:val="0"/>
      <w:marBottom w:val="0"/>
      <w:divBdr>
        <w:top w:val="none" w:sz="0" w:space="0" w:color="auto"/>
        <w:left w:val="none" w:sz="0" w:space="0" w:color="auto"/>
        <w:bottom w:val="none" w:sz="0" w:space="0" w:color="auto"/>
        <w:right w:val="none" w:sz="0" w:space="0" w:color="auto"/>
      </w:divBdr>
    </w:div>
    <w:div w:id="1510022398">
      <w:bodyDiv w:val="1"/>
      <w:marLeft w:val="0"/>
      <w:marRight w:val="0"/>
      <w:marTop w:val="0"/>
      <w:marBottom w:val="0"/>
      <w:divBdr>
        <w:top w:val="none" w:sz="0" w:space="0" w:color="auto"/>
        <w:left w:val="none" w:sz="0" w:space="0" w:color="auto"/>
        <w:bottom w:val="none" w:sz="0" w:space="0" w:color="auto"/>
        <w:right w:val="none" w:sz="0" w:space="0" w:color="auto"/>
      </w:divBdr>
    </w:div>
    <w:div w:id="1512986870">
      <w:bodyDiv w:val="1"/>
      <w:marLeft w:val="0"/>
      <w:marRight w:val="0"/>
      <w:marTop w:val="0"/>
      <w:marBottom w:val="0"/>
      <w:divBdr>
        <w:top w:val="none" w:sz="0" w:space="0" w:color="auto"/>
        <w:left w:val="none" w:sz="0" w:space="0" w:color="auto"/>
        <w:bottom w:val="none" w:sz="0" w:space="0" w:color="auto"/>
        <w:right w:val="none" w:sz="0" w:space="0" w:color="auto"/>
      </w:divBdr>
    </w:div>
    <w:div w:id="1513297316">
      <w:bodyDiv w:val="1"/>
      <w:marLeft w:val="0"/>
      <w:marRight w:val="0"/>
      <w:marTop w:val="0"/>
      <w:marBottom w:val="0"/>
      <w:divBdr>
        <w:top w:val="none" w:sz="0" w:space="0" w:color="auto"/>
        <w:left w:val="none" w:sz="0" w:space="0" w:color="auto"/>
        <w:bottom w:val="none" w:sz="0" w:space="0" w:color="auto"/>
        <w:right w:val="none" w:sz="0" w:space="0" w:color="auto"/>
      </w:divBdr>
    </w:div>
    <w:div w:id="1514801918">
      <w:bodyDiv w:val="1"/>
      <w:marLeft w:val="0"/>
      <w:marRight w:val="0"/>
      <w:marTop w:val="0"/>
      <w:marBottom w:val="0"/>
      <w:divBdr>
        <w:top w:val="none" w:sz="0" w:space="0" w:color="auto"/>
        <w:left w:val="none" w:sz="0" w:space="0" w:color="auto"/>
        <w:bottom w:val="none" w:sz="0" w:space="0" w:color="auto"/>
        <w:right w:val="none" w:sz="0" w:space="0" w:color="auto"/>
      </w:divBdr>
    </w:div>
    <w:div w:id="1520660197">
      <w:bodyDiv w:val="1"/>
      <w:marLeft w:val="0"/>
      <w:marRight w:val="0"/>
      <w:marTop w:val="0"/>
      <w:marBottom w:val="0"/>
      <w:divBdr>
        <w:top w:val="none" w:sz="0" w:space="0" w:color="auto"/>
        <w:left w:val="none" w:sz="0" w:space="0" w:color="auto"/>
        <w:bottom w:val="none" w:sz="0" w:space="0" w:color="auto"/>
        <w:right w:val="none" w:sz="0" w:space="0" w:color="auto"/>
      </w:divBdr>
    </w:div>
    <w:div w:id="1537305530">
      <w:bodyDiv w:val="1"/>
      <w:marLeft w:val="0"/>
      <w:marRight w:val="0"/>
      <w:marTop w:val="0"/>
      <w:marBottom w:val="0"/>
      <w:divBdr>
        <w:top w:val="none" w:sz="0" w:space="0" w:color="auto"/>
        <w:left w:val="none" w:sz="0" w:space="0" w:color="auto"/>
        <w:bottom w:val="none" w:sz="0" w:space="0" w:color="auto"/>
        <w:right w:val="none" w:sz="0" w:space="0" w:color="auto"/>
      </w:divBdr>
    </w:div>
    <w:div w:id="1543445040">
      <w:bodyDiv w:val="1"/>
      <w:marLeft w:val="0"/>
      <w:marRight w:val="0"/>
      <w:marTop w:val="0"/>
      <w:marBottom w:val="0"/>
      <w:divBdr>
        <w:top w:val="none" w:sz="0" w:space="0" w:color="auto"/>
        <w:left w:val="none" w:sz="0" w:space="0" w:color="auto"/>
        <w:bottom w:val="none" w:sz="0" w:space="0" w:color="auto"/>
        <w:right w:val="none" w:sz="0" w:space="0" w:color="auto"/>
      </w:divBdr>
    </w:div>
    <w:div w:id="1556892754">
      <w:bodyDiv w:val="1"/>
      <w:marLeft w:val="0"/>
      <w:marRight w:val="0"/>
      <w:marTop w:val="0"/>
      <w:marBottom w:val="0"/>
      <w:divBdr>
        <w:top w:val="none" w:sz="0" w:space="0" w:color="auto"/>
        <w:left w:val="none" w:sz="0" w:space="0" w:color="auto"/>
        <w:bottom w:val="none" w:sz="0" w:space="0" w:color="auto"/>
        <w:right w:val="none" w:sz="0" w:space="0" w:color="auto"/>
      </w:divBdr>
    </w:div>
    <w:div w:id="1565291210">
      <w:bodyDiv w:val="1"/>
      <w:marLeft w:val="0"/>
      <w:marRight w:val="0"/>
      <w:marTop w:val="0"/>
      <w:marBottom w:val="0"/>
      <w:divBdr>
        <w:top w:val="none" w:sz="0" w:space="0" w:color="auto"/>
        <w:left w:val="none" w:sz="0" w:space="0" w:color="auto"/>
        <w:bottom w:val="none" w:sz="0" w:space="0" w:color="auto"/>
        <w:right w:val="none" w:sz="0" w:space="0" w:color="auto"/>
      </w:divBdr>
    </w:div>
    <w:div w:id="1568690888">
      <w:bodyDiv w:val="1"/>
      <w:marLeft w:val="0"/>
      <w:marRight w:val="0"/>
      <w:marTop w:val="0"/>
      <w:marBottom w:val="0"/>
      <w:divBdr>
        <w:top w:val="none" w:sz="0" w:space="0" w:color="auto"/>
        <w:left w:val="none" w:sz="0" w:space="0" w:color="auto"/>
        <w:bottom w:val="none" w:sz="0" w:space="0" w:color="auto"/>
        <w:right w:val="none" w:sz="0" w:space="0" w:color="auto"/>
      </w:divBdr>
    </w:div>
    <w:div w:id="1572230106">
      <w:bodyDiv w:val="1"/>
      <w:marLeft w:val="0"/>
      <w:marRight w:val="0"/>
      <w:marTop w:val="0"/>
      <w:marBottom w:val="0"/>
      <w:divBdr>
        <w:top w:val="none" w:sz="0" w:space="0" w:color="auto"/>
        <w:left w:val="none" w:sz="0" w:space="0" w:color="auto"/>
        <w:bottom w:val="none" w:sz="0" w:space="0" w:color="auto"/>
        <w:right w:val="none" w:sz="0" w:space="0" w:color="auto"/>
      </w:divBdr>
    </w:div>
    <w:div w:id="1579552810">
      <w:bodyDiv w:val="1"/>
      <w:marLeft w:val="0"/>
      <w:marRight w:val="0"/>
      <w:marTop w:val="0"/>
      <w:marBottom w:val="0"/>
      <w:divBdr>
        <w:top w:val="none" w:sz="0" w:space="0" w:color="auto"/>
        <w:left w:val="none" w:sz="0" w:space="0" w:color="auto"/>
        <w:bottom w:val="none" w:sz="0" w:space="0" w:color="auto"/>
        <w:right w:val="none" w:sz="0" w:space="0" w:color="auto"/>
      </w:divBdr>
    </w:div>
    <w:div w:id="1583446488">
      <w:bodyDiv w:val="1"/>
      <w:marLeft w:val="0"/>
      <w:marRight w:val="0"/>
      <w:marTop w:val="0"/>
      <w:marBottom w:val="0"/>
      <w:divBdr>
        <w:top w:val="none" w:sz="0" w:space="0" w:color="auto"/>
        <w:left w:val="none" w:sz="0" w:space="0" w:color="auto"/>
        <w:bottom w:val="none" w:sz="0" w:space="0" w:color="auto"/>
        <w:right w:val="none" w:sz="0" w:space="0" w:color="auto"/>
      </w:divBdr>
    </w:div>
    <w:div w:id="1589119934">
      <w:bodyDiv w:val="1"/>
      <w:marLeft w:val="0"/>
      <w:marRight w:val="0"/>
      <w:marTop w:val="0"/>
      <w:marBottom w:val="0"/>
      <w:divBdr>
        <w:top w:val="none" w:sz="0" w:space="0" w:color="auto"/>
        <w:left w:val="none" w:sz="0" w:space="0" w:color="auto"/>
        <w:bottom w:val="none" w:sz="0" w:space="0" w:color="auto"/>
        <w:right w:val="none" w:sz="0" w:space="0" w:color="auto"/>
      </w:divBdr>
    </w:div>
    <w:div w:id="1593393997">
      <w:bodyDiv w:val="1"/>
      <w:marLeft w:val="0"/>
      <w:marRight w:val="0"/>
      <w:marTop w:val="0"/>
      <w:marBottom w:val="0"/>
      <w:divBdr>
        <w:top w:val="none" w:sz="0" w:space="0" w:color="auto"/>
        <w:left w:val="none" w:sz="0" w:space="0" w:color="auto"/>
        <w:bottom w:val="none" w:sz="0" w:space="0" w:color="auto"/>
        <w:right w:val="none" w:sz="0" w:space="0" w:color="auto"/>
      </w:divBdr>
    </w:div>
    <w:div w:id="1602882288">
      <w:bodyDiv w:val="1"/>
      <w:marLeft w:val="0"/>
      <w:marRight w:val="0"/>
      <w:marTop w:val="0"/>
      <w:marBottom w:val="0"/>
      <w:divBdr>
        <w:top w:val="none" w:sz="0" w:space="0" w:color="auto"/>
        <w:left w:val="none" w:sz="0" w:space="0" w:color="auto"/>
        <w:bottom w:val="none" w:sz="0" w:space="0" w:color="auto"/>
        <w:right w:val="none" w:sz="0" w:space="0" w:color="auto"/>
      </w:divBdr>
    </w:div>
    <w:div w:id="1608729888">
      <w:bodyDiv w:val="1"/>
      <w:marLeft w:val="0"/>
      <w:marRight w:val="0"/>
      <w:marTop w:val="0"/>
      <w:marBottom w:val="0"/>
      <w:divBdr>
        <w:top w:val="none" w:sz="0" w:space="0" w:color="auto"/>
        <w:left w:val="none" w:sz="0" w:space="0" w:color="auto"/>
        <w:bottom w:val="none" w:sz="0" w:space="0" w:color="auto"/>
        <w:right w:val="none" w:sz="0" w:space="0" w:color="auto"/>
      </w:divBdr>
    </w:div>
    <w:div w:id="1613902140">
      <w:bodyDiv w:val="1"/>
      <w:marLeft w:val="0"/>
      <w:marRight w:val="0"/>
      <w:marTop w:val="0"/>
      <w:marBottom w:val="0"/>
      <w:divBdr>
        <w:top w:val="none" w:sz="0" w:space="0" w:color="auto"/>
        <w:left w:val="none" w:sz="0" w:space="0" w:color="auto"/>
        <w:bottom w:val="none" w:sz="0" w:space="0" w:color="auto"/>
        <w:right w:val="none" w:sz="0" w:space="0" w:color="auto"/>
      </w:divBdr>
    </w:div>
    <w:div w:id="1624920540">
      <w:bodyDiv w:val="1"/>
      <w:marLeft w:val="0"/>
      <w:marRight w:val="0"/>
      <w:marTop w:val="0"/>
      <w:marBottom w:val="0"/>
      <w:divBdr>
        <w:top w:val="none" w:sz="0" w:space="0" w:color="auto"/>
        <w:left w:val="none" w:sz="0" w:space="0" w:color="auto"/>
        <w:bottom w:val="none" w:sz="0" w:space="0" w:color="auto"/>
        <w:right w:val="none" w:sz="0" w:space="0" w:color="auto"/>
      </w:divBdr>
    </w:div>
    <w:div w:id="1626497633">
      <w:bodyDiv w:val="1"/>
      <w:marLeft w:val="0"/>
      <w:marRight w:val="0"/>
      <w:marTop w:val="0"/>
      <w:marBottom w:val="0"/>
      <w:divBdr>
        <w:top w:val="none" w:sz="0" w:space="0" w:color="auto"/>
        <w:left w:val="none" w:sz="0" w:space="0" w:color="auto"/>
        <w:bottom w:val="none" w:sz="0" w:space="0" w:color="auto"/>
        <w:right w:val="none" w:sz="0" w:space="0" w:color="auto"/>
      </w:divBdr>
    </w:div>
    <w:div w:id="1626620773">
      <w:bodyDiv w:val="1"/>
      <w:marLeft w:val="0"/>
      <w:marRight w:val="0"/>
      <w:marTop w:val="0"/>
      <w:marBottom w:val="0"/>
      <w:divBdr>
        <w:top w:val="none" w:sz="0" w:space="0" w:color="auto"/>
        <w:left w:val="none" w:sz="0" w:space="0" w:color="auto"/>
        <w:bottom w:val="none" w:sz="0" w:space="0" w:color="auto"/>
        <w:right w:val="none" w:sz="0" w:space="0" w:color="auto"/>
      </w:divBdr>
    </w:div>
    <w:div w:id="1638951310">
      <w:bodyDiv w:val="1"/>
      <w:marLeft w:val="0"/>
      <w:marRight w:val="0"/>
      <w:marTop w:val="0"/>
      <w:marBottom w:val="0"/>
      <w:divBdr>
        <w:top w:val="none" w:sz="0" w:space="0" w:color="auto"/>
        <w:left w:val="none" w:sz="0" w:space="0" w:color="auto"/>
        <w:bottom w:val="none" w:sz="0" w:space="0" w:color="auto"/>
        <w:right w:val="none" w:sz="0" w:space="0" w:color="auto"/>
      </w:divBdr>
    </w:div>
    <w:div w:id="1642034104">
      <w:bodyDiv w:val="1"/>
      <w:marLeft w:val="0"/>
      <w:marRight w:val="0"/>
      <w:marTop w:val="0"/>
      <w:marBottom w:val="0"/>
      <w:divBdr>
        <w:top w:val="none" w:sz="0" w:space="0" w:color="auto"/>
        <w:left w:val="none" w:sz="0" w:space="0" w:color="auto"/>
        <w:bottom w:val="none" w:sz="0" w:space="0" w:color="auto"/>
        <w:right w:val="none" w:sz="0" w:space="0" w:color="auto"/>
      </w:divBdr>
    </w:div>
    <w:div w:id="1651858723">
      <w:bodyDiv w:val="1"/>
      <w:marLeft w:val="0"/>
      <w:marRight w:val="0"/>
      <w:marTop w:val="0"/>
      <w:marBottom w:val="0"/>
      <w:divBdr>
        <w:top w:val="none" w:sz="0" w:space="0" w:color="auto"/>
        <w:left w:val="none" w:sz="0" w:space="0" w:color="auto"/>
        <w:bottom w:val="none" w:sz="0" w:space="0" w:color="auto"/>
        <w:right w:val="none" w:sz="0" w:space="0" w:color="auto"/>
      </w:divBdr>
    </w:div>
    <w:div w:id="1652828064">
      <w:bodyDiv w:val="1"/>
      <w:marLeft w:val="0"/>
      <w:marRight w:val="0"/>
      <w:marTop w:val="0"/>
      <w:marBottom w:val="0"/>
      <w:divBdr>
        <w:top w:val="none" w:sz="0" w:space="0" w:color="auto"/>
        <w:left w:val="none" w:sz="0" w:space="0" w:color="auto"/>
        <w:bottom w:val="none" w:sz="0" w:space="0" w:color="auto"/>
        <w:right w:val="none" w:sz="0" w:space="0" w:color="auto"/>
      </w:divBdr>
    </w:div>
    <w:div w:id="1657419041">
      <w:bodyDiv w:val="1"/>
      <w:marLeft w:val="0"/>
      <w:marRight w:val="0"/>
      <w:marTop w:val="0"/>
      <w:marBottom w:val="0"/>
      <w:divBdr>
        <w:top w:val="none" w:sz="0" w:space="0" w:color="auto"/>
        <w:left w:val="none" w:sz="0" w:space="0" w:color="auto"/>
        <w:bottom w:val="none" w:sz="0" w:space="0" w:color="auto"/>
        <w:right w:val="none" w:sz="0" w:space="0" w:color="auto"/>
      </w:divBdr>
    </w:div>
    <w:div w:id="1657538381">
      <w:bodyDiv w:val="1"/>
      <w:marLeft w:val="0"/>
      <w:marRight w:val="0"/>
      <w:marTop w:val="0"/>
      <w:marBottom w:val="0"/>
      <w:divBdr>
        <w:top w:val="none" w:sz="0" w:space="0" w:color="auto"/>
        <w:left w:val="none" w:sz="0" w:space="0" w:color="auto"/>
        <w:bottom w:val="none" w:sz="0" w:space="0" w:color="auto"/>
        <w:right w:val="none" w:sz="0" w:space="0" w:color="auto"/>
      </w:divBdr>
    </w:div>
    <w:div w:id="1658261828">
      <w:bodyDiv w:val="1"/>
      <w:marLeft w:val="0"/>
      <w:marRight w:val="0"/>
      <w:marTop w:val="0"/>
      <w:marBottom w:val="0"/>
      <w:divBdr>
        <w:top w:val="none" w:sz="0" w:space="0" w:color="auto"/>
        <w:left w:val="none" w:sz="0" w:space="0" w:color="auto"/>
        <w:bottom w:val="none" w:sz="0" w:space="0" w:color="auto"/>
        <w:right w:val="none" w:sz="0" w:space="0" w:color="auto"/>
      </w:divBdr>
    </w:div>
    <w:div w:id="1658486287">
      <w:bodyDiv w:val="1"/>
      <w:marLeft w:val="0"/>
      <w:marRight w:val="0"/>
      <w:marTop w:val="0"/>
      <w:marBottom w:val="0"/>
      <w:divBdr>
        <w:top w:val="none" w:sz="0" w:space="0" w:color="auto"/>
        <w:left w:val="none" w:sz="0" w:space="0" w:color="auto"/>
        <w:bottom w:val="none" w:sz="0" w:space="0" w:color="auto"/>
        <w:right w:val="none" w:sz="0" w:space="0" w:color="auto"/>
      </w:divBdr>
    </w:div>
    <w:div w:id="1665008058">
      <w:bodyDiv w:val="1"/>
      <w:marLeft w:val="0"/>
      <w:marRight w:val="0"/>
      <w:marTop w:val="0"/>
      <w:marBottom w:val="0"/>
      <w:divBdr>
        <w:top w:val="none" w:sz="0" w:space="0" w:color="auto"/>
        <w:left w:val="none" w:sz="0" w:space="0" w:color="auto"/>
        <w:bottom w:val="none" w:sz="0" w:space="0" w:color="auto"/>
        <w:right w:val="none" w:sz="0" w:space="0" w:color="auto"/>
      </w:divBdr>
    </w:div>
    <w:div w:id="1666517106">
      <w:bodyDiv w:val="1"/>
      <w:marLeft w:val="0"/>
      <w:marRight w:val="0"/>
      <w:marTop w:val="0"/>
      <w:marBottom w:val="0"/>
      <w:divBdr>
        <w:top w:val="none" w:sz="0" w:space="0" w:color="auto"/>
        <w:left w:val="none" w:sz="0" w:space="0" w:color="auto"/>
        <w:bottom w:val="none" w:sz="0" w:space="0" w:color="auto"/>
        <w:right w:val="none" w:sz="0" w:space="0" w:color="auto"/>
      </w:divBdr>
    </w:div>
    <w:div w:id="1667246230">
      <w:bodyDiv w:val="1"/>
      <w:marLeft w:val="0"/>
      <w:marRight w:val="0"/>
      <w:marTop w:val="0"/>
      <w:marBottom w:val="0"/>
      <w:divBdr>
        <w:top w:val="none" w:sz="0" w:space="0" w:color="auto"/>
        <w:left w:val="none" w:sz="0" w:space="0" w:color="auto"/>
        <w:bottom w:val="none" w:sz="0" w:space="0" w:color="auto"/>
        <w:right w:val="none" w:sz="0" w:space="0" w:color="auto"/>
      </w:divBdr>
    </w:div>
    <w:div w:id="1678848162">
      <w:bodyDiv w:val="1"/>
      <w:marLeft w:val="0"/>
      <w:marRight w:val="0"/>
      <w:marTop w:val="0"/>
      <w:marBottom w:val="0"/>
      <w:divBdr>
        <w:top w:val="none" w:sz="0" w:space="0" w:color="auto"/>
        <w:left w:val="none" w:sz="0" w:space="0" w:color="auto"/>
        <w:bottom w:val="none" w:sz="0" w:space="0" w:color="auto"/>
        <w:right w:val="none" w:sz="0" w:space="0" w:color="auto"/>
      </w:divBdr>
    </w:div>
    <w:div w:id="1681083956">
      <w:bodyDiv w:val="1"/>
      <w:marLeft w:val="0"/>
      <w:marRight w:val="0"/>
      <w:marTop w:val="0"/>
      <w:marBottom w:val="0"/>
      <w:divBdr>
        <w:top w:val="none" w:sz="0" w:space="0" w:color="auto"/>
        <w:left w:val="none" w:sz="0" w:space="0" w:color="auto"/>
        <w:bottom w:val="none" w:sz="0" w:space="0" w:color="auto"/>
        <w:right w:val="none" w:sz="0" w:space="0" w:color="auto"/>
      </w:divBdr>
    </w:div>
    <w:div w:id="1709067678">
      <w:bodyDiv w:val="1"/>
      <w:marLeft w:val="0"/>
      <w:marRight w:val="0"/>
      <w:marTop w:val="0"/>
      <w:marBottom w:val="0"/>
      <w:divBdr>
        <w:top w:val="none" w:sz="0" w:space="0" w:color="auto"/>
        <w:left w:val="none" w:sz="0" w:space="0" w:color="auto"/>
        <w:bottom w:val="none" w:sz="0" w:space="0" w:color="auto"/>
        <w:right w:val="none" w:sz="0" w:space="0" w:color="auto"/>
      </w:divBdr>
    </w:div>
    <w:div w:id="1722710868">
      <w:bodyDiv w:val="1"/>
      <w:marLeft w:val="0"/>
      <w:marRight w:val="0"/>
      <w:marTop w:val="0"/>
      <w:marBottom w:val="0"/>
      <w:divBdr>
        <w:top w:val="none" w:sz="0" w:space="0" w:color="auto"/>
        <w:left w:val="none" w:sz="0" w:space="0" w:color="auto"/>
        <w:bottom w:val="none" w:sz="0" w:space="0" w:color="auto"/>
        <w:right w:val="none" w:sz="0" w:space="0" w:color="auto"/>
      </w:divBdr>
    </w:div>
    <w:div w:id="1725792081">
      <w:bodyDiv w:val="1"/>
      <w:marLeft w:val="0"/>
      <w:marRight w:val="0"/>
      <w:marTop w:val="0"/>
      <w:marBottom w:val="0"/>
      <w:divBdr>
        <w:top w:val="none" w:sz="0" w:space="0" w:color="auto"/>
        <w:left w:val="none" w:sz="0" w:space="0" w:color="auto"/>
        <w:bottom w:val="none" w:sz="0" w:space="0" w:color="auto"/>
        <w:right w:val="none" w:sz="0" w:space="0" w:color="auto"/>
      </w:divBdr>
    </w:div>
    <w:div w:id="1725832537">
      <w:bodyDiv w:val="1"/>
      <w:marLeft w:val="0"/>
      <w:marRight w:val="0"/>
      <w:marTop w:val="0"/>
      <w:marBottom w:val="0"/>
      <w:divBdr>
        <w:top w:val="none" w:sz="0" w:space="0" w:color="auto"/>
        <w:left w:val="none" w:sz="0" w:space="0" w:color="auto"/>
        <w:bottom w:val="none" w:sz="0" w:space="0" w:color="auto"/>
        <w:right w:val="none" w:sz="0" w:space="0" w:color="auto"/>
      </w:divBdr>
      <w:divsChild>
        <w:div w:id="158077903">
          <w:marLeft w:val="360"/>
          <w:marRight w:val="0"/>
          <w:marTop w:val="77"/>
          <w:marBottom w:val="0"/>
          <w:divBdr>
            <w:top w:val="none" w:sz="0" w:space="0" w:color="auto"/>
            <w:left w:val="none" w:sz="0" w:space="0" w:color="auto"/>
            <w:bottom w:val="none" w:sz="0" w:space="0" w:color="auto"/>
            <w:right w:val="none" w:sz="0" w:space="0" w:color="auto"/>
          </w:divBdr>
        </w:div>
      </w:divsChild>
    </w:div>
    <w:div w:id="1737052249">
      <w:bodyDiv w:val="1"/>
      <w:marLeft w:val="0"/>
      <w:marRight w:val="0"/>
      <w:marTop w:val="0"/>
      <w:marBottom w:val="0"/>
      <w:divBdr>
        <w:top w:val="none" w:sz="0" w:space="0" w:color="auto"/>
        <w:left w:val="none" w:sz="0" w:space="0" w:color="auto"/>
        <w:bottom w:val="none" w:sz="0" w:space="0" w:color="auto"/>
        <w:right w:val="none" w:sz="0" w:space="0" w:color="auto"/>
      </w:divBdr>
    </w:div>
    <w:div w:id="1737391261">
      <w:bodyDiv w:val="1"/>
      <w:marLeft w:val="0"/>
      <w:marRight w:val="0"/>
      <w:marTop w:val="0"/>
      <w:marBottom w:val="0"/>
      <w:divBdr>
        <w:top w:val="none" w:sz="0" w:space="0" w:color="auto"/>
        <w:left w:val="none" w:sz="0" w:space="0" w:color="auto"/>
        <w:bottom w:val="none" w:sz="0" w:space="0" w:color="auto"/>
        <w:right w:val="none" w:sz="0" w:space="0" w:color="auto"/>
      </w:divBdr>
    </w:div>
    <w:div w:id="1741440303">
      <w:bodyDiv w:val="1"/>
      <w:marLeft w:val="0"/>
      <w:marRight w:val="0"/>
      <w:marTop w:val="0"/>
      <w:marBottom w:val="0"/>
      <w:divBdr>
        <w:top w:val="none" w:sz="0" w:space="0" w:color="auto"/>
        <w:left w:val="none" w:sz="0" w:space="0" w:color="auto"/>
        <w:bottom w:val="none" w:sz="0" w:space="0" w:color="auto"/>
        <w:right w:val="none" w:sz="0" w:space="0" w:color="auto"/>
      </w:divBdr>
    </w:div>
    <w:div w:id="1742405760">
      <w:bodyDiv w:val="1"/>
      <w:marLeft w:val="0"/>
      <w:marRight w:val="0"/>
      <w:marTop w:val="0"/>
      <w:marBottom w:val="0"/>
      <w:divBdr>
        <w:top w:val="none" w:sz="0" w:space="0" w:color="auto"/>
        <w:left w:val="none" w:sz="0" w:space="0" w:color="auto"/>
        <w:bottom w:val="none" w:sz="0" w:space="0" w:color="auto"/>
        <w:right w:val="none" w:sz="0" w:space="0" w:color="auto"/>
      </w:divBdr>
    </w:div>
    <w:div w:id="1747920320">
      <w:bodyDiv w:val="1"/>
      <w:marLeft w:val="0"/>
      <w:marRight w:val="0"/>
      <w:marTop w:val="0"/>
      <w:marBottom w:val="0"/>
      <w:divBdr>
        <w:top w:val="none" w:sz="0" w:space="0" w:color="auto"/>
        <w:left w:val="none" w:sz="0" w:space="0" w:color="auto"/>
        <w:bottom w:val="none" w:sz="0" w:space="0" w:color="auto"/>
        <w:right w:val="none" w:sz="0" w:space="0" w:color="auto"/>
      </w:divBdr>
    </w:div>
    <w:div w:id="1753506017">
      <w:bodyDiv w:val="1"/>
      <w:marLeft w:val="0"/>
      <w:marRight w:val="0"/>
      <w:marTop w:val="0"/>
      <w:marBottom w:val="0"/>
      <w:divBdr>
        <w:top w:val="none" w:sz="0" w:space="0" w:color="auto"/>
        <w:left w:val="none" w:sz="0" w:space="0" w:color="auto"/>
        <w:bottom w:val="none" w:sz="0" w:space="0" w:color="auto"/>
        <w:right w:val="none" w:sz="0" w:space="0" w:color="auto"/>
      </w:divBdr>
    </w:div>
    <w:div w:id="1756585890">
      <w:bodyDiv w:val="1"/>
      <w:marLeft w:val="0"/>
      <w:marRight w:val="0"/>
      <w:marTop w:val="0"/>
      <w:marBottom w:val="0"/>
      <w:divBdr>
        <w:top w:val="none" w:sz="0" w:space="0" w:color="auto"/>
        <w:left w:val="none" w:sz="0" w:space="0" w:color="auto"/>
        <w:bottom w:val="none" w:sz="0" w:space="0" w:color="auto"/>
        <w:right w:val="none" w:sz="0" w:space="0" w:color="auto"/>
      </w:divBdr>
    </w:div>
    <w:div w:id="1762335047">
      <w:bodyDiv w:val="1"/>
      <w:marLeft w:val="0"/>
      <w:marRight w:val="0"/>
      <w:marTop w:val="0"/>
      <w:marBottom w:val="0"/>
      <w:divBdr>
        <w:top w:val="none" w:sz="0" w:space="0" w:color="auto"/>
        <w:left w:val="none" w:sz="0" w:space="0" w:color="auto"/>
        <w:bottom w:val="none" w:sz="0" w:space="0" w:color="auto"/>
        <w:right w:val="none" w:sz="0" w:space="0" w:color="auto"/>
      </w:divBdr>
    </w:div>
    <w:div w:id="1765685167">
      <w:bodyDiv w:val="1"/>
      <w:marLeft w:val="0"/>
      <w:marRight w:val="0"/>
      <w:marTop w:val="0"/>
      <w:marBottom w:val="0"/>
      <w:divBdr>
        <w:top w:val="none" w:sz="0" w:space="0" w:color="auto"/>
        <w:left w:val="none" w:sz="0" w:space="0" w:color="auto"/>
        <w:bottom w:val="none" w:sz="0" w:space="0" w:color="auto"/>
        <w:right w:val="none" w:sz="0" w:space="0" w:color="auto"/>
      </w:divBdr>
      <w:divsChild>
        <w:div w:id="1796177508">
          <w:marLeft w:val="0"/>
          <w:marRight w:val="0"/>
          <w:marTop w:val="0"/>
          <w:marBottom w:val="0"/>
          <w:divBdr>
            <w:top w:val="none" w:sz="0" w:space="0" w:color="auto"/>
            <w:left w:val="none" w:sz="0" w:space="0" w:color="auto"/>
            <w:bottom w:val="none" w:sz="0" w:space="0" w:color="auto"/>
            <w:right w:val="none" w:sz="0" w:space="0" w:color="auto"/>
          </w:divBdr>
        </w:div>
      </w:divsChild>
    </w:div>
    <w:div w:id="1772511810">
      <w:bodyDiv w:val="1"/>
      <w:marLeft w:val="0"/>
      <w:marRight w:val="0"/>
      <w:marTop w:val="0"/>
      <w:marBottom w:val="0"/>
      <w:divBdr>
        <w:top w:val="none" w:sz="0" w:space="0" w:color="auto"/>
        <w:left w:val="none" w:sz="0" w:space="0" w:color="auto"/>
        <w:bottom w:val="none" w:sz="0" w:space="0" w:color="auto"/>
        <w:right w:val="none" w:sz="0" w:space="0" w:color="auto"/>
      </w:divBdr>
    </w:div>
    <w:div w:id="1775900424">
      <w:bodyDiv w:val="1"/>
      <w:marLeft w:val="0"/>
      <w:marRight w:val="0"/>
      <w:marTop w:val="0"/>
      <w:marBottom w:val="0"/>
      <w:divBdr>
        <w:top w:val="none" w:sz="0" w:space="0" w:color="auto"/>
        <w:left w:val="none" w:sz="0" w:space="0" w:color="auto"/>
        <w:bottom w:val="none" w:sz="0" w:space="0" w:color="auto"/>
        <w:right w:val="none" w:sz="0" w:space="0" w:color="auto"/>
      </w:divBdr>
    </w:div>
    <w:div w:id="1778791254">
      <w:bodyDiv w:val="1"/>
      <w:marLeft w:val="0"/>
      <w:marRight w:val="0"/>
      <w:marTop w:val="0"/>
      <w:marBottom w:val="0"/>
      <w:divBdr>
        <w:top w:val="none" w:sz="0" w:space="0" w:color="auto"/>
        <w:left w:val="none" w:sz="0" w:space="0" w:color="auto"/>
        <w:bottom w:val="none" w:sz="0" w:space="0" w:color="auto"/>
        <w:right w:val="none" w:sz="0" w:space="0" w:color="auto"/>
      </w:divBdr>
    </w:div>
    <w:div w:id="1781222473">
      <w:bodyDiv w:val="1"/>
      <w:marLeft w:val="0"/>
      <w:marRight w:val="0"/>
      <w:marTop w:val="0"/>
      <w:marBottom w:val="0"/>
      <w:divBdr>
        <w:top w:val="none" w:sz="0" w:space="0" w:color="auto"/>
        <w:left w:val="none" w:sz="0" w:space="0" w:color="auto"/>
        <w:bottom w:val="none" w:sz="0" w:space="0" w:color="auto"/>
        <w:right w:val="none" w:sz="0" w:space="0" w:color="auto"/>
      </w:divBdr>
    </w:div>
    <w:div w:id="1790473365">
      <w:bodyDiv w:val="1"/>
      <w:marLeft w:val="0"/>
      <w:marRight w:val="0"/>
      <w:marTop w:val="0"/>
      <w:marBottom w:val="0"/>
      <w:divBdr>
        <w:top w:val="none" w:sz="0" w:space="0" w:color="auto"/>
        <w:left w:val="none" w:sz="0" w:space="0" w:color="auto"/>
        <w:bottom w:val="none" w:sz="0" w:space="0" w:color="auto"/>
        <w:right w:val="none" w:sz="0" w:space="0" w:color="auto"/>
      </w:divBdr>
    </w:div>
    <w:div w:id="1794517493">
      <w:bodyDiv w:val="1"/>
      <w:marLeft w:val="0"/>
      <w:marRight w:val="0"/>
      <w:marTop w:val="0"/>
      <w:marBottom w:val="0"/>
      <w:divBdr>
        <w:top w:val="none" w:sz="0" w:space="0" w:color="auto"/>
        <w:left w:val="none" w:sz="0" w:space="0" w:color="auto"/>
        <w:bottom w:val="none" w:sz="0" w:space="0" w:color="auto"/>
        <w:right w:val="none" w:sz="0" w:space="0" w:color="auto"/>
      </w:divBdr>
    </w:div>
    <w:div w:id="1799373972">
      <w:bodyDiv w:val="1"/>
      <w:marLeft w:val="0"/>
      <w:marRight w:val="0"/>
      <w:marTop w:val="0"/>
      <w:marBottom w:val="0"/>
      <w:divBdr>
        <w:top w:val="none" w:sz="0" w:space="0" w:color="auto"/>
        <w:left w:val="none" w:sz="0" w:space="0" w:color="auto"/>
        <w:bottom w:val="none" w:sz="0" w:space="0" w:color="auto"/>
        <w:right w:val="none" w:sz="0" w:space="0" w:color="auto"/>
      </w:divBdr>
    </w:div>
    <w:div w:id="1812554543">
      <w:bodyDiv w:val="1"/>
      <w:marLeft w:val="0"/>
      <w:marRight w:val="0"/>
      <w:marTop w:val="0"/>
      <w:marBottom w:val="0"/>
      <w:divBdr>
        <w:top w:val="none" w:sz="0" w:space="0" w:color="auto"/>
        <w:left w:val="none" w:sz="0" w:space="0" w:color="auto"/>
        <w:bottom w:val="none" w:sz="0" w:space="0" w:color="auto"/>
        <w:right w:val="none" w:sz="0" w:space="0" w:color="auto"/>
      </w:divBdr>
      <w:divsChild>
        <w:div w:id="1103258383">
          <w:marLeft w:val="547"/>
          <w:marRight w:val="0"/>
          <w:marTop w:val="0"/>
          <w:marBottom w:val="0"/>
          <w:divBdr>
            <w:top w:val="none" w:sz="0" w:space="0" w:color="auto"/>
            <w:left w:val="none" w:sz="0" w:space="0" w:color="auto"/>
            <w:bottom w:val="none" w:sz="0" w:space="0" w:color="auto"/>
            <w:right w:val="none" w:sz="0" w:space="0" w:color="auto"/>
          </w:divBdr>
        </w:div>
        <w:div w:id="1453669860">
          <w:marLeft w:val="547"/>
          <w:marRight w:val="0"/>
          <w:marTop w:val="0"/>
          <w:marBottom w:val="0"/>
          <w:divBdr>
            <w:top w:val="none" w:sz="0" w:space="0" w:color="auto"/>
            <w:left w:val="none" w:sz="0" w:space="0" w:color="auto"/>
            <w:bottom w:val="none" w:sz="0" w:space="0" w:color="auto"/>
            <w:right w:val="none" w:sz="0" w:space="0" w:color="auto"/>
          </w:divBdr>
        </w:div>
        <w:div w:id="776026362">
          <w:marLeft w:val="547"/>
          <w:marRight w:val="0"/>
          <w:marTop w:val="0"/>
          <w:marBottom w:val="0"/>
          <w:divBdr>
            <w:top w:val="none" w:sz="0" w:space="0" w:color="auto"/>
            <w:left w:val="none" w:sz="0" w:space="0" w:color="auto"/>
            <w:bottom w:val="none" w:sz="0" w:space="0" w:color="auto"/>
            <w:right w:val="none" w:sz="0" w:space="0" w:color="auto"/>
          </w:divBdr>
        </w:div>
        <w:div w:id="204173401">
          <w:marLeft w:val="547"/>
          <w:marRight w:val="0"/>
          <w:marTop w:val="0"/>
          <w:marBottom w:val="0"/>
          <w:divBdr>
            <w:top w:val="none" w:sz="0" w:space="0" w:color="auto"/>
            <w:left w:val="none" w:sz="0" w:space="0" w:color="auto"/>
            <w:bottom w:val="none" w:sz="0" w:space="0" w:color="auto"/>
            <w:right w:val="none" w:sz="0" w:space="0" w:color="auto"/>
          </w:divBdr>
        </w:div>
        <w:div w:id="2095779586">
          <w:marLeft w:val="547"/>
          <w:marRight w:val="0"/>
          <w:marTop w:val="0"/>
          <w:marBottom w:val="0"/>
          <w:divBdr>
            <w:top w:val="none" w:sz="0" w:space="0" w:color="auto"/>
            <w:left w:val="none" w:sz="0" w:space="0" w:color="auto"/>
            <w:bottom w:val="none" w:sz="0" w:space="0" w:color="auto"/>
            <w:right w:val="none" w:sz="0" w:space="0" w:color="auto"/>
          </w:divBdr>
        </w:div>
        <w:div w:id="1890847765">
          <w:marLeft w:val="547"/>
          <w:marRight w:val="0"/>
          <w:marTop w:val="0"/>
          <w:marBottom w:val="0"/>
          <w:divBdr>
            <w:top w:val="none" w:sz="0" w:space="0" w:color="auto"/>
            <w:left w:val="none" w:sz="0" w:space="0" w:color="auto"/>
            <w:bottom w:val="none" w:sz="0" w:space="0" w:color="auto"/>
            <w:right w:val="none" w:sz="0" w:space="0" w:color="auto"/>
          </w:divBdr>
        </w:div>
        <w:div w:id="1751467984">
          <w:marLeft w:val="547"/>
          <w:marRight w:val="0"/>
          <w:marTop w:val="0"/>
          <w:marBottom w:val="0"/>
          <w:divBdr>
            <w:top w:val="none" w:sz="0" w:space="0" w:color="auto"/>
            <w:left w:val="none" w:sz="0" w:space="0" w:color="auto"/>
            <w:bottom w:val="none" w:sz="0" w:space="0" w:color="auto"/>
            <w:right w:val="none" w:sz="0" w:space="0" w:color="auto"/>
          </w:divBdr>
        </w:div>
        <w:div w:id="1590115408">
          <w:marLeft w:val="547"/>
          <w:marRight w:val="0"/>
          <w:marTop w:val="0"/>
          <w:marBottom w:val="0"/>
          <w:divBdr>
            <w:top w:val="none" w:sz="0" w:space="0" w:color="auto"/>
            <w:left w:val="none" w:sz="0" w:space="0" w:color="auto"/>
            <w:bottom w:val="none" w:sz="0" w:space="0" w:color="auto"/>
            <w:right w:val="none" w:sz="0" w:space="0" w:color="auto"/>
          </w:divBdr>
        </w:div>
        <w:div w:id="1265528041">
          <w:marLeft w:val="547"/>
          <w:marRight w:val="0"/>
          <w:marTop w:val="0"/>
          <w:marBottom w:val="0"/>
          <w:divBdr>
            <w:top w:val="none" w:sz="0" w:space="0" w:color="auto"/>
            <w:left w:val="none" w:sz="0" w:space="0" w:color="auto"/>
            <w:bottom w:val="none" w:sz="0" w:space="0" w:color="auto"/>
            <w:right w:val="none" w:sz="0" w:space="0" w:color="auto"/>
          </w:divBdr>
        </w:div>
        <w:div w:id="557864270">
          <w:marLeft w:val="547"/>
          <w:marRight w:val="0"/>
          <w:marTop w:val="0"/>
          <w:marBottom w:val="0"/>
          <w:divBdr>
            <w:top w:val="none" w:sz="0" w:space="0" w:color="auto"/>
            <w:left w:val="none" w:sz="0" w:space="0" w:color="auto"/>
            <w:bottom w:val="none" w:sz="0" w:space="0" w:color="auto"/>
            <w:right w:val="none" w:sz="0" w:space="0" w:color="auto"/>
          </w:divBdr>
        </w:div>
        <w:div w:id="370619066">
          <w:marLeft w:val="547"/>
          <w:marRight w:val="0"/>
          <w:marTop w:val="0"/>
          <w:marBottom w:val="0"/>
          <w:divBdr>
            <w:top w:val="none" w:sz="0" w:space="0" w:color="auto"/>
            <w:left w:val="none" w:sz="0" w:space="0" w:color="auto"/>
            <w:bottom w:val="none" w:sz="0" w:space="0" w:color="auto"/>
            <w:right w:val="none" w:sz="0" w:space="0" w:color="auto"/>
          </w:divBdr>
        </w:div>
        <w:div w:id="1580288070">
          <w:marLeft w:val="547"/>
          <w:marRight w:val="0"/>
          <w:marTop w:val="0"/>
          <w:marBottom w:val="0"/>
          <w:divBdr>
            <w:top w:val="none" w:sz="0" w:space="0" w:color="auto"/>
            <w:left w:val="none" w:sz="0" w:space="0" w:color="auto"/>
            <w:bottom w:val="none" w:sz="0" w:space="0" w:color="auto"/>
            <w:right w:val="none" w:sz="0" w:space="0" w:color="auto"/>
          </w:divBdr>
        </w:div>
        <w:div w:id="339360138">
          <w:marLeft w:val="547"/>
          <w:marRight w:val="0"/>
          <w:marTop w:val="0"/>
          <w:marBottom w:val="0"/>
          <w:divBdr>
            <w:top w:val="none" w:sz="0" w:space="0" w:color="auto"/>
            <w:left w:val="none" w:sz="0" w:space="0" w:color="auto"/>
            <w:bottom w:val="none" w:sz="0" w:space="0" w:color="auto"/>
            <w:right w:val="none" w:sz="0" w:space="0" w:color="auto"/>
          </w:divBdr>
        </w:div>
      </w:divsChild>
    </w:div>
    <w:div w:id="1820465413">
      <w:bodyDiv w:val="1"/>
      <w:marLeft w:val="0"/>
      <w:marRight w:val="0"/>
      <w:marTop w:val="0"/>
      <w:marBottom w:val="0"/>
      <w:divBdr>
        <w:top w:val="none" w:sz="0" w:space="0" w:color="auto"/>
        <w:left w:val="none" w:sz="0" w:space="0" w:color="auto"/>
        <w:bottom w:val="none" w:sz="0" w:space="0" w:color="auto"/>
        <w:right w:val="none" w:sz="0" w:space="0" w:color="auto"/>
      </w:divBdr>
    </w:div>
    <w:div w:id="1822695950">
      <w:bodyDiv w:val="1"/>
      <w:marLeft w:val="0"/>
      <w:marRight w:val="0"/>
      <w:marTop w:val="0"/>
      <w:marBottom w:val="0"/>
      <w:divBdr>
        <w:top w:val="none" w:sz="0" w:space="0" w:color="auto"/>
        <w:left w:val="none" w:sz="0" w:space="0" w:color="auto"/>
        <w:bottom w:val="none" w:sz="0" w:space="0" w:color="auto"/>
        <w:right w:val="none" w:sz="0" w:space="0" w:color="auto"/>
      </w:divBdr>
    </w:div>
    <w:div w:id="1824810840">
      <w:bodyDiv w:val="1"/>
      <w:marLeft w:val="0"/>
      <w:marRight w:val="0"/>
      <w:marTop w:val="0"/>
      <w:marBottom w:val="0"/>
      <w:divBdr>
        <w:top w:val="none" w:sz="0" w:space="0" w:color="auto"/>
        <w:left w:val="none" w:sz="0" w:space="0" w:color="auto"/>
        <w:bottom w:val="none" w:sz="0" w:space="0" w:color="auto"/>
        <w:right w:val="none" w:sz="0" w:space="0" w:color="auto"/>
      </w:divBdr>
    </w:div>
    <w:div w:id="1827933359">
      <w:bodyDiv w:val="1"/>
      <w:marLeft w:val="0"/>
      <w:marRight w:val="0"/>
      <w:marTop w:val="0"/>
      <w:marBottom w:val="0"/>
      <w:divBdr>
        <w:top w:val="none" w:sz="0" w:space="0" w:color="auto"/>
        <w:left w:val="none" w:sz="0" w:space="0" w:color="auto"/>
        <w:bottom w:val="none" w:sz="0" w:space="0" w:color="auto"/>
        <w:right w:val="none" w:sz="0" w:space="0" w:color="auto"/>
      </w:divBdr>
    </w:div>
    <w:div w:id="1832522519">
      <w:bodyDiv w:val="1"/>
      <w:marLeft w:val="0"/>
      <w:marRight w:val="0"/>
      <w:marTop w:val="0"/>
      <w:marBottom w:val="0"/>
      <w:divBdr>
        <w:top w:val="none" w:sz="0" w:space="0" w:color="auto"/>
        <w:left w:val="none" w:sz="0" w:space="0" w:color="auto"/>
        <w:bottom w:val="none" w:sz="0" w:space="0" w:color="auto"/>
        <w:right w:val="none" w:sz="0" w:space="0" w:color="auto"/>
      </w:divBdr>
    </w:div>
    <w:div w:id="1833448732">
      <w:bodyDiv w:val="1"/>
      <w:marLeft w:val="0"/>
      <w:marRight w:val="0"/>
      <w:marTop w:val="0"/>
      <w:marBottom w:val="0"/>
      <w:divBdr>
        <w:top w:val="none" w:sz="0" w:space="0" w:color="auto"/>
        <w:left w:val="none" w:sz="0" w:space="0" w:color="auto"/>
        <w:bottom w:val="none" w:sz="0" w:space="0" w:color="auto"/>
        <w:right w:val="none" w:sz="0" w:space="0" w:color="auto"/>
      </w:divBdr>
    </w:div>
    <w:div w:id="1834831208">
      <w:bodyDiv w:val="1"/>
      <w:marLeft w:val="0"/>
      <w:marRight w:val="0"/>
      <w:marTop w:val="0"/>
      <w:marBottom w:val="0"/>
      <w:divBdr>
        <w:top w:val="none" w:sz="0" w:space="0" w:color="auto"/>
        <w:left w:val="none" w:sz="0" w:space="0" w:color="auto"/>
        <w:bottom w:val="none" w:sz="0" w:space="0" w:color="auto"/>
        <w:right w:val="none" w:sz="0" w:space="0" w:color="auto"/>
      </w:divBdr>
    </w:div>
    <w:div w:id="1840465920">
      <w:bodyDiv w:val="1"/>
      <w:marLeft w:val="0"/>
      <w:marRight w:val="0"/>
      <w:marTop w:val="0"/>
      <w:marBottom w:val="0"/>
      <w:divBdr>
        <w:top w:val="none" w:sz="0" w:space="0" w:color="auto"/>
        <w:left w:val="none" w:sz="0" w:space="0" w:color="auto"/>
        <w:bottom w:val="none" w:sz="0" w:space="0" w:color="auto"/>
        <w:right w:val="none" w:sz="0" w:space="0" w:color="auto"/>
      </w:divBdr>
    </w:div>
    <w:div w:id="1841192024">
      <w:bodyDiv w:val="1"/>
      <w:marLeft w:val="0"/>
      <w:marRight w:val="0"/>
      <w:marTop w:val="0"/>
      <w:marBottom w:val="0"/>
      <w:divBdr>
        <w:top w:val="none" w:sz="0" w:space="0" w:color="auto"/>
        <w:left w:val="none" w:sz="0" w:space="0" w:color="auto"/>
        <w:bottom w:val="none" w:sz="0" w:space="0" w:color="auto"/>
        <w:right w:val="none" w:sz="0" w:space="0" w:color="auto"/>
      </w:divBdr>
    </w:div>
    <w:div w:id="1841774605">
      <w:bodyDiv w:val="1"/>
      <w:marLeft w:val="0"/>
      <w:marRight w:val="0"/>
      <w:marTop w:val="0"/>
      <w:marBottom w:val="0"/>
      <w:divBdr>
        <w:top w:val="none" w:sz="0" w:space="0" w:color="auto"/>
        <w:left w:val="none" w:sz="0" w:space="0" w:color="auto"/>
        <w:bottom w:val="none" w:sz="0" w:space="0" w:color="auto"/>
        <w:right w:val="none" w:sz="0" w:space="0" w:color="auto"/>
      </w:divBdr>
    </w:div>
    <w:div w:id="1850681962">
      <w:bodyDiv w:val="1"/>
      <w:marLeft w:val="0"/>
      <w:marRight w:val="0"/>
      <w:marTop w:val="0"/>
      <w:marBottom w:val="0"/>
      <w:divBdr>
        <w:top w:val="none" w:sz="0" w:space="0" w:color="auto"/>
        <w:left w:val="none" w:sz="0" w:space="0" w:color="auto"/>
        <w:bottom w:val="none" w:sz="0" w:space="0" w:color="auto"/>
        <w:right w:val="none" w:sz="0" w:space="0" w:color="auto"/>
      </w:divBdr>
    </w:div>
    <w:div w:id="1852723060">
      <w:bodyDiv w:val="1"/>
      <w:marLeft w:val="0"/>
      <w:marRight w:val="0"/>
      <w:marTop w:val="0"/>
      <w:marBottom w:val="0"/>
      <w:divBdr>
        <w:top w:val="none" w:sz="0" w:space="0" w:color="auto"/>
        <w:left w:val="none" w:sz="0" w:space="0" w:color="auto"/>
        <w:bottom w:val="none" w:sz="0" w:space="0" w:color="auto"/>
        <w:right w:val="none" w:sz="0" w:space="0" w:color="auto"/>
      </w:divBdr>
    </w:div>
    <w:div w:id="1857426438">
      <w:bodyDiv w:val="1"/>
      <w:marLeft w:val="0"/>
      <w:marRight w:val="0"/>
      <w:marTop w:val="0"/>
      <w:marBottom w:val="0"/>
      <w:divBdr>
        <w:top w:val="none" w:sz="0" w:space="0" w:color="auto"/>
        <w:left w:val="none" w:sz="0" w:space="0" w:color="auto"/>
        <w:bottom w:val="none" w:sz="0" w:space="0" w:color="auto"/>
        <w:right w:val="none" w:sz="0" w:space="0" w:color="auto"/>
      </w:divBdr>
    </w:div>
    <w:div w:id="1865556564">
      <w:bodyDiv w:val="1"/>
      <w:marLeft w:val="0"/>
      <w:marRight w:val="0"/>
      <w:marTop w:val="0"/>
      <w:marBottom w:val="0"/>
      <w:divBdr>
        <w:top w:val="none" w:sz="0" w:space="0" w:color="auto"/>
        <w:left w:val="none" w:sz="0" w:space="0" w:color="auto"/>
        <w:bottom w:val="none" w:sz="0" w:space="0" w:color="auto"/>
        <w:right w:val="none" w:sz="0" w:space="0" w:color="auto"/>
      </w:divBdr>
    </w:div>
    <w:div w:id="1870529860">
      <w:bodyDiv w:val="1"/>
      <w:marLeft w:val="0"/>
      <w:marRight w:val="0"/>
      <w:marTop w:val="0"/>
      <w:marBottom w:val="0"/>
      <w:divBdr>
        <w:top w:val="none" w:sz="0" w:space="0" w:color="auto"/>
        <w:left w:val="none" w:sz="0" w:space="0" w:color="auto"/>
        <w:bottom w:val="none" w:sz="0" w:space="0" w:color="auto"/>
        <w:right w:val="none" w:sz="0" w:space="0" w:color="auto"/>
      </w:divBdr>
    </w:div>
    <w:div w:id="1870992531">
      <w:bodyDiv w:val="1"/>
      <w:marLeft w:val="0"/>
      <w:marRight w:val="0"/>
      <w:marTop w:val="0"/>
      <w:marBottom w:val="0"/>
      <w:divBdr>
        <w:top w:val="none" w:sz="0" w:space="0" w:color="auto"/>
        <w:left w:val="none" w:sz="0" w:space="0" w:color="auto"/>
        <w:bottom w:val="none" w:sz="0" w:space="0" w:color="auto"/>
        <w:right w:val="none" w:sz="0" w:space="0" w:color="auto"/>
      </w:divBdr>
    </w:div>
    <w:div w:id="1877808605">
      <w:bodyDiv w:val="1"/>
      <w:marLeft w:val="0"/>
      <w:marRight w:val="0"/>
      <w:marTop w:val="0"/>
      <w:marBottom w:val="0"/>
      <w:divBdr>
        <w:top w:val="none" w:sz="0" w:space="0" w:color="auto"/>
        <w:left w:val="none" w:sz="0" w:space="0" w:color="auto"/>
        <w:bottom w:val="none" w:sz="0" w:space="0" w:color="auto"/>
        <w:right w:val="none" w:sz="0" w:space="0" w:color="auto"/>
      </w:divBdr>
    </w:div>
    <w:div w:id="1882011593">
      <w:bodyDiv w:val="1"/>
      <w:marLeft w:val="0"/>
      <w:marRight w:val="0"/>
      <w:marTop w:val="0"/>
      <w:marBottom w:val="0"/>
      <w:divBdr>
        <w:top w:val="none" w:sz="0" w:space="0" w:color="auto"/>
        <w:left w:val="none" w:sz="0" w:space="0" w:color="auto"/>
        <w:bottom w:val="none" w:sz="0" w:space="0" w:color="auto"/>
        <w:right w:val="none" w:sz="0" w:space="0" w:color="auto"/>
      </w:divBdr>
    </w:div>
    <w:div w:id="1889416671">
      <w:bodyDiv w:val="1"/>
      <w:marLeft w:val="0"/>
      <w:marRight w:val="0"/>
      <w:marTop w:val="0"/>
      <w:marBottom w:val="0"/>
      <w:divBdr>
        <w:top w:val="none" w:sz="0" w:space="0" w:color="auto"/>
        <w:left w:val="none" w:sz="0" w:space="0" w:color="auto"/>
        <w:bottom w:val="none" w:sz="0" w:space="0" w:color="auto"/>
        <w:right w:val="none" w:sz="0" w:space="0" w:color="auto"/>
      </w:divBdr>
    </w:div>
    <w:div w:id="1895043179">
      <w:bodyDiv w:val="1"/>
      <w:marLeft w:val="0"/>
      <w:marRight w:val="0"/>
      <w:marTop w:val="0"/>
      <w:marBottom w:val="0"/>
      <w:divBdr>
        <w:top w:val="none" w:sz="0" w:space="0" w:color="auto"/>
        <w:left w:val="none" w:sz="0" w:space="0" w:color="auto"/>
        <w:bottom w:val="none" w:sz="0" w:space="0" w:color="auto"/>
        <w:right w:val="none" w:sz="0" w:space="0" w:color="auto"/>
      </w:divBdr>
    </w:div>
    <w:div w:id="1900676553">
      <w:bodyDiv w:val="1"/>
      <w:marLeft w:val="0"/>
      <w:marRight w:val="0"/>
      <w:marTop w:val="0"/>
      <w:marBottom w:val="0"/>
      <w:divBdr>
        <w:top w:val="none" w:sz="0" w:space="0" w:color="auto"/>
        <w:left w:val="none" w:sz="0" w:space="0" w:color="auto"/>
        <w:bottom w:val="none" w:sz="0" w:space="0" w:color="auto"/>
        <w:right w:val="none" w:sz="0" w:space="0" w:color="auto"/>
      </w:divBdr>
    </w:div>
    <w:div w:id="1905679712">
      <w:bodyDiv w:val="1"/>
      <w:marLeft w:val="0"/>
      <w:marRight w:val="0"/>
      <w:marTop w:val="0"/>
      <w:marBottom w:val="0"/>
      <w:divBdr>
        <w:top w:val="none" w:sz="0" w:space="0" w:color="auto"/>
        <w:left w:val="none" w:sz="0" w:space="0" w:color="auto"/>
        <w:bottom w:val="none" w:sz="0" w:space="0" w:color="auto"/>
        <w:right w:val="none" w:sz="0" w:space="0" w:color="auto"/>
      </w:divBdr>
    </w:div>
    <w:div w:id="1911765820">
      <w:bodyDiv w:val="1"/>
      <w:marLeft w:val="0"/>
      <w:marRight w:val="0"/>
      <w:marTop w:val="0"/>
      <w:marBottom w:val="0"/>
      <w:divBdr>
        <w:top w:val="none" w:sz="0" w:space="0" w:color="auto"/>
        <w:left w:val="none" w:sz="0" w:space="0" w:color="auto"/>
        <w:bottom w:val="none" w:sz="0" w:space="0" w:color="auto"/>
        <w:right w:val="none" w:sz="0" w:space="0" w:color="auto"/>
      </w:divBdr>
    </w:div>
    <w:div w:id="1914075023">
      <w:bodyDiv w:val="1"/>
      <w:marLeft w:val="0"/>
      <w:marRight w:val="0"/>
      <w:marTop w:val="0"/>
      <w:marBottom w:val="0"/>
      <w:divBdr>
        <w:top w:val="none" w:sz="0" w:space="0" w:color="auto"/>
        <w:left w:val="none" w:sz="0" w:space="0" w:color="auto"/>
        <w:bottom w:val="none" w:sz="0" w:space="0" w:color="auto"/>
        <w:right w:val="none" w:sz="0" w:space="0" w:color="auto"/>
      </w:divBdr>
    </w:div>
    <w:div w:id="1918243120">
      <w:bodyDiv w:val="1"/>
      <w:marLeft w:val="0"/>
      <w:marRight w:val="0"/>
      <w:marTop w:val="0"/>
      <w:marBottom w:val="0"/>
      <w:divBdr>
        <w:top w:val="none" w:sz="0" w:space="0" w:color="auto"/>
        <w:left w:val="none" w:sz="0" w:space="0" w:color="auto"/>
        <w:bottom w:val="none" w:sz="0" w:space="0" w:color="auto"/>
        <w:right w:val="none" w:sz="0" w:space="0" w:color="auto"/>
      </w:divBdr>
    </w:div>
    <w:div w:id="1927231514">
      <w:bodyDiv w:val="1"/>
      <w:marLeft w:val="0"/>
      <w:marRight w:val="0"/>
      <w:marTop w:val="0"/>
      <w:marBottom w:val="0"/>
      <w:divBdr>
        <w:top w:val="none" w:sz="0" w:space="0" w:color="auto"/>
        <w:left w:val="none" w:sz="0" w:space="0" w:color="auto"/>
        <w:bottom w:val="none" w:sz="0" w:space="0" w:color="auto"/>
        <w:right w:val="none" w:sz="0" w:space="0" w:color="auto"/>
      </w:divBdr>
    </w:div>
    <w:div w:id="1930848758">
      <w:bodyDiv w:val="1"/>
      <w:marLeft w:val="0"/>
      <w:marRight w:val="0"/>
      <w:marTop w:val="0"/>
      <w:marBottom w:val="0"/>
      <w:divBdr>
        <w:top w:val="none" w:sz="0" w:space="0" w:color="auto"/>
        <w:left w:val="none" w:sz="0" w:space="0" w:color="auto"/>
        <w:bottom w:val="none" w:sz="0" w:space="0" w:color="auto"/>
        <w:right w:val="none" w:sz="0" w:space="0" w:color="auto"/>
      </w:divBdr>
    </w:div>
    <w:div w:id="1934044131">
      <w:bodyDiv w:val="1"/>
      <w:marLeft w:val="0"/>
      <w:marRight w:val="0"/>
      <w:marTop w:val="0"/>
      <w:marBottom w:val="0"/>
      <w:divBdr>
        <w:top w:val="none" w:sz="0" w:space="0" w:color="auto"/>
        <w:left w:val="none" w:sz="0" w:space="0" w:color="auto"/>
        <w:bottom w:val="none" w:sz="0" w:space="0" w:color="auto"/>
        <w:right w:val="none" w:sz="0" w:space="0" w:color="auto"/>
      </w:divBdr>
    </w:div>
    <w:div w:id="1938052946">
      <w:bodyDiv w:val="1"/>
      <w:marLeft w:val="0"/>
      <w:marRight w:val="0"/>
      <w:marTop w:val="0"/>
      <w:marBottom w:val="0"/>
      <w:divBdr>
        <w:top w:val="none" w:sz="0" w:space="0" w:color="auto"/>
        <w:left w:val="none" w:sz="0" w:space="0" w:color="auto"/>
        <w:bottom w:val="none" w:sz="0" w:space="0" w:color="auto"/>
        <w:right w:val="none" w:sz="0" w:space="0" w:color="auto"/>
      </w:divBdr>
    </w:div>
    <w:div w:id="1949390334">
      <w:bodyDiv w:val="1"/>
      <w:marLeft w:val="0"/>
      <w:marRight w:val="0"/>
      <w:marTop w:val="0"/>
      <w:marBottom w:val="0"/>
      <w:divBdr>
        <w:top w:val="none" w:sz="0" w:space="0" w:color="auto"/>
        <w:left w:val="none" w:sz="0" w:space="0" w:color="auto"/>
        <w:bottom w:val="none" w:sz="0" w:space="0" w:color="auto"/>
        <w:right w:val="none" w:sz="0" w:space="0" w:color="auto"/>
      </w:divBdr>
    </w:div>
    <w:div w:id="1954626556">
      <w:bodyDiv w:val="1"/>
      <w:marLeft w:val="0"/>
      <w:marRight w:val="0"/>
      <w:marTop w:val="0"/>
      <w:marBottom w:val="0"/>
      <w:divBdr>
        <w:top w:val="none" w:sz="0" w:space="0" w:color="auto"/>
        <w:left w:val="none" w:sz="0" w:space="0" w:color="auto"/>
        <w:bottom w:val="none" w:sz="0" w:space="0" w:color="auto"/>
        <w:right w:val="none" w:sz="0" w:space="0" w:color="auto"/>
      </w:divBdr>
    </w:div>
    <w:div w:id="1955595692">
      <w:bodyDiv w:val="1"/>
      <w:marLeft w:val="0"/>
      <w:marRight w:val="0"/>
      <w:marTop w:val="0"/>
      <w:marBottom w:val="0"/>
      <w:divBdr>
        <w:top w:val="none" w:sz="0" w:space="0" w:color="auto"/>
        <w:left w:val="none" w:sz="0" w:space="0" w:color="auto"/>
        <w:bottom w:val="none" w:sz="0" w:space="0" w:color="auto"/>
        <w:right w:val="none" w:sz="0" w:space="0" w:color="auto"/>
      </w:divBdr>
    </w:div>
    <w:div w:id="1958172776">
      <w:bodyDiv w:val="1"/>
      <w:marLeft w:val="0"/>
      <w:marRight w:val="0"/>
      <w:marTop w:val="0"/>
      <w:marBottom w:val="0"/>
      <w:divBdr>
        <w:top w:val="none" w:sz="0" w:space="0" w:color="auto"/>
        <w:left w:val="none" w:sz="0" w:space="0" w:color="auto"/>
        <w:bottom w:val="none" w:sz="0" w:space="0" w:color="auto"/>
        <w:right w:val="none" w:sz="0" w:space="0" w:color="auto"/>
      </w:divBdr>
    </w:div>
    <w:div w:id="1975208957">
      <w:bodyDiv w:val="1"/>
      <w:marLeft w:val="0"/>
      <w:marRight w:val="0"/>
      <w:marTop w:val="0"/>
      <w:marBottom w:val="0"/>
      <w:divBdr>
        <w:top w:val="none" w:sz="0" w:space="0" w:color="auto"/>
        <w:left w:val="none" w:sz="0" w:space="0" w:color="auto"/>
        <w:bottom w:val="none" w:sz="0" w:space="0" w:color="auto"/>
        <w:right w:val="none" w:sz="0" w:space="0" w:color="auto"/>
      </w:divBdr>
    </w:div>
    <w:div w:id="1978141932">
      <w:bodyDiv w:val="1"/>
      <w:marLeft w:val="0"/>
      <w:marRight w:val="0"/>
      <w:marTop w:val="0"/>
      <w:marBottom w:val="0"/>
      <w:divBdr>
        <w:top w:val="none" w:sz="0" w:space="0" w:color="auto"/>
        <w:left w:val="none" w:sz="0" w:space="0" w:color="auto"/>
        <w:bottom w:val="none" w:sz="0" w:space="0" w:color="auto"/>
        <w:right w:val="none" w:sz="0" w:space="0" w:color="auto"/>
      </w:divBdr>
    </w:div>
    <w:div w:id="1985967958">
      <w:bodyDiv w:val="1"/>
      <w:marLeft w:val="0"/>
      <w:marRight w:val="0"/>
      <w:marTop w:val="0"/>
      <w:marBottom w:val="0"/>
      <w:divBdr>
        <w:top w:val="none" w:sz="0" w:space="0" w:color="auto"/>
        <w:left w:val="none" w:sz="0" w:space="0" w:color="auto"/>
        <w:bottom w:val="none" w:sz="0" w:space="0" w:color="auto"/>
        <w:right w:val="none" w:sz="0" w:space="0" w:color="auto"/>
      </w:divBdr>
    </w:div>
    <w:div w:id="1991129478">
      <w:bodyDiv w:val="1"/>
      <w:marLeft w:val="0"/>
      <w:marRight w:val="0"/>
      <w:marTop w:val="0"/>
      <w:marBottom w:val="0"/>
      <w:divBdr>
        <w:top w:val="none" w:sz="0" w:space="0" w:color="auto"/>
        <w:left w:val="none" w:sz="0" w:space="0" w:color="auto"/>
        <w:bottom w:val="none" w:sz="0" w:space="0" w:color="auto"/>
        <w:right w:val="none" w:sz="0" w:space="0" w:color="auto"/>
      </w:divBdr>
    </w:div>
    <w:div w:id="1999914369">
      <w:bodyDiv w:val="1"/>
      <w:marLeft w:val="0"/>
      <w:marRight w:val="0"/>
      <w:marTop w:val="0"/>
      <w:marBottom w:val="0"/>
      <w:divBdr>
        <w:top w:val="none" w:sz="0" w:space="0" w:color="auto"/>
        <w:left w:val="none" w:sz="0" w:space="0" w:color="auto"/>
        <w:bottom w:val="none" w:sz="0" w:space="0" w:color="auto"/>
        <w:right w:val="none" w:sz="0" w:space="0" w:color="auto"/>
      </w:divBdr>
    </w:div>
    <w:div w:id="2009208259">
      <w:bodyDiv w:val="1"/>
      <w:marLeft w:val="0"/>
      <w:marRight w:val="0"/>
      <w:marTop w:val="0"/>
      <w:marBottom w:val="0"/>
      <w:divBdr>
        <w:top w:val="none" w:sz="0" w:space="0" w:color="auto"/>
        <w:left w:val="none" w:sz="0" w:space="0" w:color="auto"/>
        <w:bottom w:val="none" w:sz="0" w:space="0" w:color="auto"/>
        <w:right w:val="none" w:sz="0" w:space="0" w:color="auto"/>
      </w:divBdr>
    </w:div>
    <w:div w:id="2012878154">
      <w:bodyDiv w:val="1"/>
      <w:marLeft w:val="0"/>
      <w:marRight w:val="0"/>
      <w:marTop w:val="0"/>
      <w:marBottom w:val="0"/>
      <w:divBdr>
        <w:top w:val="none" w:sz="0" w:space="0" w:color="auto"/>
        <w:left w:val="none" w:sz="0" w:space="0" w:color="auto"/>
        <w:bottom w:val="none" w:sz="0" w:space="0" w:color="auto"/>
        <w:right w:val="none" w:sz="0" w:space="0" w:color="auto"/>
      </w:divBdr>
    </w:div>
    <w:div w:id="2017225660">
      <w:bodyDiv w:val="1"/>
      <w:marLeft w:val="0"/>
      <w:marRight w:val="0"/>
      <w:marTop w:val="0"/>
      <w:marBottom w:val="0"/>
      <w:divBdr>
        <w:top w:val="none" w:sz="0" w:space="0" w:color="auto"/>
        <w:left w:val="none" w:sz="0" w:space="0" w:color="auto"/>
        <w:bottom w:val="none" w:sz="0" w:space="0" w:color="auto"/>
        <w:right w:val="none" w:sz="0" w:space="0" w:color="auto"/>
      </w:divBdr>
    </w:div>
    <w:div w:id="2017807587">
      <w:bodyDiv w:val="1"/>
      <w:marLeft w:val="0"/>
      <w:marRight w:val="0"/>
      <w:marTop w:val="0"/>
      <w:marBottom w:val="0"/>
      <w:divBdr>
        <w:top w:val="none" w:sz="0" w:space="0" w:color="auto"/>
        <w:left w:val="none" w:sz="0" w:space="0" w:color="auto"/>
        <w:bottom w:val="none" w:sz="0" w:space="0" w:color="auto"/>
        <w:right w:val="none" w:sz="0" w:space="0" w:color="auto"/>
      </w:divBdr>
    </w:div>
    <w:div w:id="2024555527">
      <w:bodyDiv w:val="1"/>
      <w:marLeft w:val="0"/>
      <w:marRight w:val="0"/>
      <w:marTop w:val="0"/>
      <w:marBottom w:val="0"/>
      <w:divBdr>
        <w:top w:val="none" w:sz="0" w:space="0" w:color="auto"/>
        <w:left w:val="none" w:sz="0" w:space="0" w:color="auto"/>
        <w:bottom w:val="none" w:sz="0" w:space="0" w:color="auto"/>
        <w:right w:val="none" w:sz="0" w:space="0" w:color="auto"/>
      </w:divBdr>
    </w:div>
    <w:div w:id="2031368107">
      <w:bodyDiv w:val="1"/>
      <w:marLeft w:val="0"/>
      <w:marRight w:val="0"/>
      <w:marTop w:val="0"/>
      <w:marBottom w:val="0"/>
      <w:divBdr>
        <w:top w:val="none" w:sz="0" w:space="0" w:color="auto"/>
        <w:left w:val="none" w:sz="0" w:space="0" w:color="auto"/>
        <w:bottom w:val="none" w:sz="0" w:space="0" w:color="auto"/>
        <w:right w:val="none" w:sz="0" w:space="0" w:color="auto"/>
      </w:divBdr>
    </w:div>
    <w:div w:id="2033994946">
      <w:bodyDiv w:val="1"/>
      <w:marLeft w:val="0"/>
      <w:marRight w:val="0"/>
      <w:marTop w:val="0"/>
      <w:marBottom w:val="0"/>
      <w:divBdr>
        <w:top w:val="none" w:sz="0" w:space="0" w:color="auto"/>
        <w:left w:val="none" w:sz="0" w:space="0" w:color="auto"/>
        <w:bottom w:val="none" w:sz="0" w:space="0" w:color="auto"/>
        <w:right w:val="none" w:sz="0" w:space="0" w:color="auto"/>
      </w:divBdr>
    </w:div>
    <w:div w:id="2034264990">
      <w:bodyDiv w:val="1"/>
      <w:marLeft w:val="0"/>
      <w:marRight w:val="0"/>
      <w:marTop w:val="0"/>
      <w:marBottom w:val="0"/>
      <w:divBdr>
        <w:top w:val="none" w:sz="0" w:space="0" w:color="auto"/>
        <w:left w:val="none" w:sz="0" w:space="0" w:color="auto"/>
        <w:bottom w:val="none" w:sz="0" w:space="0" w:color="auto"/>
        <w:right w:val="none" w:sz="0" w:space="0" w:color="auto"/>
      </w:divBdr>
    </w:div>
    <w:div w:id="2051175922">
      <w:bodyDiv w:val="1"/>
      <w:marLeft w:val="0"/>
      <w:marRight w:val="0"/>
      <w:marTop w:val="0"/>
      <w:marBottom w:val="0"/>
      <w:divBdr>
        <w:top w:val="none" w:sz="0" w:space="0" w:color="auto"/>
        <w:left w:val="none" w:sz="0" w:space="0" w:color="auto"/>
        <w:bottom w:val="none" w:sz="0" w:space="0" w:color="auto"/>
        <w:right w:val="none" w:sz="0" w:space="0" w:color="auto"/>
      </w:divBdr>
    </w:div>
    <w:div w:id="2052730202">
      <w:bodyDiv w:val="1"/>
      <w:marLeft w:val="0"/>
      <w:marRight w:val="0"/>
      <w:marTop w:val="0"/>
      <w:marBottom w:val="0"/>
      <w:divBdr>
        <w:top w:val="none" w:sz="0" w:space="0" w:color="auto"/>
        <w:left w:val="none" w:sz="0" w:space="0" w:color="auto"/>
        <w:bottom w:val="none" w:sz="0" w:space="0" w:color="auto"/>
        <w:right w:val="none" w:sz="0" w:space="0" w:color="auto"/>
      </w:divBdr>
    </w:div>
    <w:div w:id="2056198231">
      <w:bodyDiv w:val="1"/>
      <w:marLeft w:val="0"/>
      <w:marRight w:val="0"/>
      <w:marTop w:val="0"/>
      <w:marBottom w:val="0"/>
      <w:divBdr>
        <w:top w:val="none" w:sz="0" w:space="0" w:color="auto"/>
        <w:left w:val="none" w:sz="0" w:space="0" w:color="auto"/>
        <w:bottom w:val="none" w:sz="0" w:space="0" w:color="auto"/>
        <w:right w:val="none" w:sz="0" w:space="0" w:color="auto"/>
      </w:divBdr>
    </w:div>
    <w:div w:id="2070767865">
      <w:bodyDiv w:val="1"/>
      <w:marLeft w:val="0"/>
      <w:marRight w:val="0"/>
      <w:marTop w:val="0"/>
      <w:marBottom w:val="0"/>
      <w:divBdr>
        <w:top w:val="none" w:sz="0" w:space="0" w:color="auto"/>
        <w:left w:val="none" w:sz="0" w:space="0" w:color="auto"/>
        <w:bottom w:val="none" w:sz="0" w:space="0" w:color="auto"/>
        <w:right w:val="none" w:sz="0" w:space="0" w:color="auto"/>
      </w:divBdr>
    </w:div>
    <w:div w:id="2072389651">
      <w:bodyDiv w:val="1"/>
      <w:marLeft w:val="0"/>
      <w:marRight w:val="0"/>
      <w:marTop w:val="0"/>
      <w:marBottom w:val="0"/>
      <w:divBdr>
        <w:top w:val="none" w:sz="0" w:space="0" w:color="auto"/>
        <w:left w:val="none" w:sz="0" w:space="0" w:color="auto"/>
        <w:bottom w:val="none" w:sz="0" w:space="0" w:color="auto"/>
        <w:right w:val="none" w:sz="0" w:space="0" w:color="auto"/>
      </w:divBdr>
    </w:div>
    <w:div w:id="2077196041">
      <w:bodyDiv w:val="1"/>
      <w:marLeft w:val="0"/>
      <w:marRight w:val="0"/>
      <w:marTop w:val="0"/>
      <w:marBottom w:val="0"/>
      <w:divBdr>
        <w:top w:val="none" w:sz="0" w:space="0" w:color="auto"/>
        <w:left w:val="none" w:sz="0" w:space="0" w:color="auto"/>
        <w:bottom w:val="none" w:sz="0" w:space="0" w:color="auto"/>
        <w:right w:val="none" w:sz="0" w:space="0" w:color="auto"/>
      </w:divBdr>
    </w:div>
    <w:div w:id="2085835136">
      <w:bodyDiv w:val="1"/>
      <w:marLeft w:val="0"/>
      <w:marRight w:val="0"/>
      <w:marTop w:val="0"/>
      <w:marBottom w:val="0"/>
      <w:divBdr>
        <w:top w:val="none" w:sz="0" w:space="0" w:color="auto"/>
        <w:left w:val="none" w:sz="0" w:space="0" w:color="auto"/>
        <w:bottom w:val="none" w:sz="0" w:space="0" w:color="auto"/>
        <w:right w:val="none" w:sz="0" w:space="0" w:color="auto"/>
      </w:divBdr>
    </w:div>
    <w:div w:id="2092119794">
      <w:bodyDiv w:val="1"/>
      <w:marLeft w:val="0"/>
      <w:marRight w:val="0"/>
      <w:marTop w:val="0"/>
      <w:marBottom w:val="0"/>
      <w:divBdr>
        <w:top w:val="none" w:sz="0" w:space="0" w:color="auto"/>
        <w:left w:val="none" w:sz="0" w:space="0" w:color="auto"/>
        <w:bottom w:val="none" w:sz="0" w:space="0" w:color="auto"/>
        <w:right w:val="none" w:sz="0" w:space="0" w:color="auto"/>
      </w:divBdr>
    </w:div>
    <w:div w:id="2095858829">
      <w:bodyDiv w:val="1"/>
      <w:marLeft w:val="0"/>
      <w:marRight w:val="0"/>
      <w:marTop w:val="0"/>
      <w:marBottom w:val="0"/>
      <w:divBdr>
        <w:top w:val="none" w:sz="0" w:space="0" w:color="auto"/>
        <w:left w:val="none" w:sz="0" w:space="0" w:color="auto"/>
        <w:bottom w:val="none" w:sz="0" w:space="0" w:color="auto"/>
        <w:right w:val="none" w:sz="0" w:space="0" w:color="auto"/>
      </w:divBdr>
    </w:div>
    <w:div w:id="2096247351">
      <w:bodyDiv w:val="1"/>
      <w:marLeft w:val="0"/>
      <w:marRight w:val="0"/>
      <w:marTop w:val="0"/>
      <w:marBottom w:val="0"/>
      <w:divBdr>
        <w:top w:val="none" w:sz="0" w:space="0" w:color="auto"/>
        <w:left w:val="none" w:sz="0" w:space="0" w:color="auto"/>
        <w:bottom w:val="none" w:sz="0" w:space="0" w:color="auto"/>
        <w:right w:val="none" w:sz="0" w:space="0" w:color="auto"/>
      </w:divBdr>
    </w:div>
    <w:div w:id="2103910088">
      <w:bodyDiv w:val="1"/>
      <w:marLeft w:val="0"/>
      <w:marRight w:val="0"/>
      <w:marTop w:val="0"/>
      <w:marBottom w:val="0"/>
      <w:divBdr>
        <w:top w:val="none" w:sz="0" w:space="0" w:color="auto"/>
        <w:left w:val="none" w:sz="0" w:space="0" w:color="auto"/>
        <w:bottom w:val="none" w:sz="0" w:space="0" w:color="auto"/>
        <w:right w:val="none" w:sz="0" w:space="0" w:color="auto"/>
      </w:divBdr>
    </w:div>
    <w:div w:id="2108573796">
      <w:bodyDiv w:val="1"/>
      <w:marLeft w:val="0"/>
      <w:marRight w:val="0"/>
      <w:marTop w:val="0"/>
      <w:marBottom w:val="0"/>
      <w:divBdr>
        <w:top w:val="none" w:sz="0" w:space="0" w:color="auto"/>
        <w:left w:val="none" w:sz="0" w:space="0" w:color="auto"/>
        <w:bottom w:val="none" w:sz="0" w:space="0" w:color="auto"/>
        <w:right w:val="none" w:sz="0" w:space="0" w:color="auto"/>
      </w:divBdr>
    </w:div>
    <w:div w:id="2129737293">
      <w:bodyDiv w:val="1"/>
      <w:marLeft w:val="0"/>
      <w:marRight w:val="0"/>
      <w:marTop w:val="0"/>
      <w:marBottom w:val="0"/>
      <w:divBdr>
        <w:top w:val="none" w:sz="0" w:space="0" w:color="auto"/>
        <w:left w:val="none" w:sz="0" w:space="0" w:color="auto"/>
        <w:bottom w:val="none" w:sz="0" w:space="0" w:color="auto"/>
        <w:right w:val="none" w:sz="0" w:space="0" w:color="auto"/>
      </w:divBdr>
    </w:div>
    <w:div w:id="2133472366">
      <w:bodyDiv w:val="1"/>
      <w:marLeft w:val="0"/>
      <w:marRight w:val="0"/>
      <w:marTop w:val="0"/>
      <w:marBottom w:val="0"/>
      <w:divBdr>
        <w:top w:val="none" w:sz="0" w:space="0" w:color="auto"/>
        <w:left w:val="none" w:sz="0" w:space="0" w:color="auto"/>
        <w:bottom w:val="none" w:sz="0" w:space="0" w:color="auto"/>
        <w:right w:val="none" w:sz="0" w:space="0" w:color="auto"/>
      </w:divBdr>
    </w:div>
    <w:div w:id="2139256434">
      <w:bodyDiv w:val="1"/>
      <w:marLeft w:val="0"/>
      <w:marRight w:val="0"/>
      <w:marTop w:val="0"/>
      <w:marBottom w:val="0"/>
      <w:divBdr>
        <w:top w:val="none" w:sz="0" w:space="0" w:color="auto"/>
        <w:left w:val="none" w:sz="0" w:space="0" w:color="auto"/>
        <w:bottom w:val="none" w:sz="0" w:space="0" w:color="auto"/>
        <w:right w:val="none" w:sz="0" w:space="0" w:color="auto"/>
      </w:divBdr>
    </w:div>
    <w:div w:id="2146775178">
      <w:bodyDiv w:val="1"/>
      <w:marLeft w:val="0"/>
      <w:marRight w:val="0"/>
      <w:marTop w:val="0"/>
      <w:marBottom w:val="0"/>
      <w:divBdr>
        <w:top w:val="none" w:sz="0" w:space="0" w:color="auto"/>
        <w:left w:val="none" w:sz="0" w:space="0" w:color="auto"/>
        <w:bottom w:val="none" w:sz="0" w:space="0" w:color="auto"/>
        <w:right w:val="none" w:sz="0" w:space="0" w:color="auto"/>
      </w:divBdr>
      <w:divsChild>
        <w:div w:id="1354570104">
          <w:marLeft w:val="360"/>
          <w:marRight w:val="0"/>
          <w:marTop w:val="77"/>
          <w:marBottom w:val="0"/>
          <w:divBdr>
            <w:top w:val="none" w:sz="0" w:space="0" w:color="auto"/>
            <w:left w:val="none" w:sz="0" w:space="0" w:color="auto"/>
            <w:bottom w:val="none" w:sz="0" w:space="0" w:color="auto"/>
            <w:right w:val="none" w:sz="0" w:space="0" w:color="auto"/>
          </w:divBdr>
        </w:div>
        <w:div w:id="898789213">
          <w:marLeft w:val="360"/>
          <w:marRight w:val="0"/>
          <w:marTop w:val="77"/>
          <w:marBottom w:val="0"/>
          <w:divBdr>
            <w:top w:val="none" w:sz="0" w:space="0" w:color="auto"/>
            <w:left w:val="none" w:sz="0" w:space="0" w:color="auto"/>
            <w:bottom w:val="none" w:sz="0" w:space="0" w:color="auto"/>
            <w:right w:val="none" w:sz="0" w:space="0" w:color="auto"/>
          </w:divBdr>
        </w:div>
        <w:div w:id="437606934">
          <w:marLeft w:val="360"/>
          <w:marRight w:val="0"/>
          <w:marTop w:val="77"/>
          <w:marBottom w:val="0"/>
          <w:divBdr>
            <w:top w:val="none" w:sz="0" w:space="0" w:color="auto"/>
            <w:left w:val="none" w:sz="0" w:space="0" w:color="auto"/>
            <w:bottom w:val="none" w:sz="0" w:space="0" w:color="auto"/>
            <w:right w:val="none" w:sz="0" w:space="0" w:color="auto"/>
          </w:divBdr>
        </w:div>
        <w:div w:id="769398775">
          <w:marLeft w:val="360"/>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vaww.va.gov/vapubs/viewPublication.asp?Pub_ID=793&amp;FType=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ishsklarc\Local%20Settings\Temporary%20Internet%20Files\Content.Outlook\VPBPDBQP\Business_Requirements_Document_Template_VHA_Version%20(2).dot" TargetMode="Externa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4F2A434D5155478CFC43F8D2FD8F36" ma:contentTypeVersion="0" ma:contentTypeDescription="Create a new document." ma:contentTypeScope="" ma:versionID="35436ceec2f5f737c1f04f3555b71bb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26757-F714-47A3-916E-14D03B48ECBD}">
  <ds:schemaRefs>
    <ds:schemaRef ds:uri="http://schemas.microsoft.com/office/2006/metadata/longProperties"/>
  </ds:schemaRefs>
</ds:datastoreItem>
</file>

<file path=customXml/itemProps2.xml><?xml version="1.0" encoding="utf-8"?>
<ds:datastoreItem xmlns:ds="http://schemas.openxmlformats.org/officeDocument/2006/customXml" ds:itemID="{2BDF2591-8713-42D7-A1BC-7BD492C17E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29C254-42C3-47B2-A39E-095EBAFD4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4B5E6D-8D23-459F-A2C9-39CE5B9EBCC5}">
  <ds:schemaRefs>
    <ds:schemaRef ds:uri="http://schemas.microsoft.com/sharepoint/v3/contenttype/forms"/>
  </ds:schemaRefs>
</ds:datastoreItem>
</file>

<file path=customXml/itemProps5.xml><?xml version="1.0" encoding="utf-8"?>
<ds:datastoreItem xmlns:ds="http://schemas.openxmlformats.org/officeDocument/2006/customXml" ds:itemID="{F7A4C012-2CFF-4D59-95A5-711D2E60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Business_Requirements_Document_Template_VHA_Version (2)</Template>
  <TotalTime>0</TotalTime>
  <Pages>1</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VHA Business Epics</vt:lpstr>
    </vt:vector>
  </TitlesOfParts>
  <Company>Veterans Health Administration</Company>
  <LinksUpToDate>false</LinksUpToDate>
  <CharactersWithSpaces>15328</CharactersWithSpaces>
  <SharedDoc>false</SharedDoc>
  <HLinks>
    <vt:vector size="474" baseType="variant">
      <vt:variant>
        <vt:i4>7536684</vt:i4>
      </vt:variant>
      <vt:variant>
        <vt:i4>426</vt:i4>
      </vt:variant>
      <vt:variant>
        <vt:i4>0</vt:i4>
      </vt:variant>
      <vt:variant>
        <vt:i4>5</vt:i4>
      </vt:variant>
      <vt:variant>
        <vt:lpwstr>http://www.fas.org/irp/offdocs/nspd/nspd-51.htm</vt:lpwstr>
      </vt:variant>
      <vt:variant>
        <vt:lpwstr/>
      </vt:variant>
      <vt:variant>
        <vt:i4>5832715</vt:i4>
      </vt:variant>
      <vt:variant>
        <vt:i4>423</vt:i4>
      </vt:variant>
      <vt:variant>
        <vt:i4>0</vt:i4>
      </vt:variant>
      <vt:variant>
        <vt:i4>5</vt:i4>
      </vt:variant>
      <vt:variant>
        <vt:lpwstr>http://www.hl7.org/implement/standards/fhir/overview.html</vt:lpwstr>
      </vt:variant>
      <vt:variant>
        <vt:lpwstr/>
      </vt:variant>
      <vt:variant>
        <vt:i4>1507345</vt:i4>
      </vt:variant>
      <vt:variant>
        <vt:i4>420</vt:i4>
      </vt:variant>
      <vt:variant>
        <vt:i4>0</vt:i4>
      </vt:variant>
      <vt:variant>
        <vt:i4>5</vt:i4>
      </vt:variant>
      <vt:variant>
        <vt:lpwstr/>
      </vt:variant>
      <vt:variant>
        <vt:lpwstr>AppG</vt:lpwstr>
      </vt:variant>
      <vt:variant>
        <vt:i4>1310737</vt:i4>
      </vt:variant>
      <vt:variant>
        <vt:i4>417</vt:i4>
      </vt:variant>
      <vt:variant>
        <vt:i4>0</vt:i4>
      </vt:variant>
      <vt:variant>
        <vt:i4>5</vt:i4>
      </vt:variant>
      <vt:variant>
        <vt:lpwstr/>
      </vt:variant>
      <vt:variant>
        <vt:lpwstr>AppD</vt:lpwstr>
      </vt:variant>
      <vt:variant>
        <vt:i4>5111812</vt:i4>
      </vt:variant>
      <vt:variant>
        <vt:i4>414</vt:i4>
      </vt:variant>
      <vt:variant>
        <vt:i4>0</vt:i4>
      </vt:variant>
      <vt:variant>
        <vt:i4>5</vt:i4>
      </vt:variant>
      <vt:variant>
        <vt:lpwstr>http://vaww.eie.va.gov/lifecycle/default.aspx</vt:lpwstr>
      </vt:variant>
      <vt:variant>
        <vt:lpwstr/>
      </vt:variant>
      <vt:variant>
        <vt:i4>917593</vt:i4>
      </vt:variant>
      <vt:variant>
        <vt:i4>411</vt:i4>
      </vt:variant>
      <vt:variant>
        <vt:i4>0</vt:i4>
      </vt:variant>
      <vt:variant>
        <vt:i4>5</vt:i4>
      </vt:variant>
      <vt:variant>
        <vt:lpwstr>mailto:VHA%2010P7B%20Service%20Coordination%20SRM%20Team</vt:lpwstr>
      </vt:variant>
      <vt:variant>
        <vt:lpwstr/>
      </vt:variant>
      <vt:variant>
        <vt:i4>2490467</vt:i4>
      </vt:variant>
      <vt:variant>
        <vt:i4>408</vt:i4>
      </vt:variant>
      <vt:variant>
        <vt:i4>0</vt:i4>
      </vt:variant>
      <vt:variant>
        <vt:i4>5</vt:i4>
      </vt:variant>
      <vt:variant>
        <vt:lpwstr>https://vaww.portal2.va.gov/sites/infosecurity/projects/Identity And Access Management/SignedOfficial Documents/Forms/AllItems.aspx</vt:lpwstr>
      </vt:variant>
      <vt:variant>
        <vt:lpwstr/>
      </vt:variant>
      <vt:variant>
        <vt:i4>7078013</vt:i4>
      </vt:variant>
      <vt:variant>
        <vt:i4>405</vt:i4>
      </vt:variant>
      <vt:variant>
        <vt:i4>0</vt:i4>
      </vt:variant>
      <vt:variant>
        <vt:i4>5</vt:i4>
      </vt:variant>
      <vt:variant>
        <vt:lpwstr>http://tspr.vista.med.va.gov/warboard/anotebk.asp?proj=1385&amp;Type=Active</vt:lpwstr>
      </vt:variant>
      <vt:variant>
        <vt:lpwstr/>
      </vt:variant>
      <vt:variant>
        <vt:i4>7077906</vt:i4>
      </vt:variant>
      <vt:variant>
        <vt:i4>402</vt:i4>
      </vt:variant>
      <vt:variant>
        <vt:i4>0</vt:i4>
      </vt:variant>
      <vt:variant>
        <vt:i4>5</vt:i4>
      </vt:variant>
      <vt:variant>
        <vt:lpwstr>http://www.ehealth.va.gov/508/resources_508.html</vt:lpwstr>
      </vt:variant>
      <vt:variant>
        <vt:lpwstr/>
      </vt:variant>
      <vt:variant>
        <vt:i4>1638408</vt:i4>
      </vt:variant>
      <vt:variant>
        <vt:i4>399</vt:i4>
      </vt:variant>
      <vt:variant>
        <vt:i4>0</vt:i4>
      </vt:variant>
      <vt:variant>
        <vt:i4>5</vt:i4>
      </vt:variant>
      <vt:variant>
        <vt:lpwstr>http://go.va.gov/svxy</vt:lpwstr>
      </vt:variant>
      <vt:variant>
        <vt:lpwstr/>
      </vt:variant>
      <vt:variant>
        <vt:i4>2097183</vt:i4>
      </vt:variant>
      <vt:variant>
        <vt:i4>396</vt:i4>
      </vt:variant>
      <vt:variant>
        <vt:i4>0</vt:i4>
      </vt:variant>
      <vt:variant>
        <vt:i4>5</vt:i4>
      </vt:variant>
      <vt:variant>
        <vt:lpwstr>http://vaww.va.gov/vapubs/viewPublication.asp?Pub_ID=793&amp;FType=2</vt:lpwstr>
      </vt:variant>
      <vt:variant>
        <vt:lpwstr/>
      </vt:variant>
      <vt:variant>
        <vt:i4>7929906</vt:i4>
      </vt:variant>
      <vt:variant>
        <vt:i4>393</vt:i4>
      </vt:variant>
      <vt:variant>
        <vt:i4>0</vt:i4>
      </vt:variant>
      <vt:variant>
        <vt:i4>5</vt:i4>
      </vt:variant>
      <vt:variant>
        <vt:lpwstr>http://vaww.oed.wss.va.gov/process/Library/requirement_level_guide.docx</vt:lpwstr>
      </vt:variant>
      <vt:variant>
        <vt:lpwstr/>
      </vt:variant>
      <vt:variant>
        <vt:i4>2621519</vt:i4>
      </vt:variant>
      <vt:variant>
        <vt:i4>390</vt:i4>
      </vt:variant>
      <vt:variant>
        <vt:i4>0</vt:i4>
      </vt:variant>
      <vt:variant>
        <vt:i4>5</vt:i4>
      </vt:variant>
      <vt:variant>
        <vt:lpwstr>http://vaww.ea.oit.va.gov/wp-content/uploads/2014/10/OneVA_EA_ETA_Compliance_v5_08312014.pdf</vt:lpwstr>
      </vt:variant>
      <vt:variant>
        <vt:lpwstr/>
      </vt:variant>
      <vt:variant>
        <vt:i4>5505051</vt:i4>
      </vt:variant>
      <vt:variant>
        <vt:i4>387</vt:i4>
      </vt:variant>
      <vt:variant>
        <vt:i4>0</vt:i4>
      </vt:variant>
      <vt:variant>
        <vt:i4>5</vt:i4>
      </vt:variant>
      <vt:variant>
        <vt:lpwstr>http://go.va.gov/2etl</vt:lpwstr>
      </vt:variant>
      <vt:variant>
        <vt:lpwstr/>
      </vt:variant>
      <vt:variant>
        <vt:i4>5963825</vt:i4>
      </vt:variant>
      <vt:variant>
        <vt:i4>384</vt:i4>
      </vt:variant>
      <vt:variant>
        <vt:i4>0</vt:i4>
      </vt:variant>
      <vt:variant>
        <vt:i4>5</vt:i4>
      </vt:variant>
      <vt:variant>
        <vt:lpwstr>http://www.va.gov/HEALTH/docs/VHA_Blueprint_for_Excellence.pdf</vt:lpwstr>
      </vt:variant>
      <vt:variant>
        <vt:lpwstr/>
      </vt:variant>
      <vt:variant>
        <vt:i4>5963825</vt:i4>
      </vt:variant>
      <vt:variant>
        <vt:i4>381</vt:i4>
      </vt:variant>
      <vt:variant>
        <vt:i4>0</vt:i4>
      </vt:variant>
      <vt:variant>
        <vt:i4>5</vt:i4>
      </vt:variant>
      <vt:variant>
        <vt:lpwstr>http://www.va.gov/HEALTH/docs/VHA_Blueprint_for_Excellence.pdf</vt:lpwstr>
      </vt:variant>
      <vt:variant>
        <vt:lpwstr/>
      </vt:variant>
      <vt:variant>
        <vt:i4>1245201</vt:i4>
      </vt:variant>
      <vt:variant>
        <vt:i4>375</vt:i4>
      </vt:variant>
      <vt:variant>
        <vt:i4>0</vt:i4>
      </vt:variant>
      <vt:variant>
        <vt:i4>5</vt:i4>
      </vt:variant>
      <vt:variant>
        <vt:lpwstr/>
      </vt:variant>
      <vt:variant>
        <vt:lpwstr>AppC</vt:lpwstr>
      </vt:variant>
      <vt:variant>
        <vt:i4>2031674</vt:i4>
      </vt:variant>
      <vt:variant>
        <vt:i4>368</vt:i4>
      </vt:variant>
      <vt:variant>
        <vt:i4>0</vt:i4>
      </vt:variant>
      <vt:variant>
        <vt:i4>5</vt:i4>
      </vt:variant>
      <vt:variant>
        <vt:lpwstr/>
      </vt:variant>
      <vt:variant>
        <vt:lpwstr>_Toc422987447</vt:lpwstr>
      </vt:variant>
      <vt:variant>
        <vt:i4>2031674</vt:i4>
      </vt:variant>
      <vt:variant>
        <vt:i4>362</vt:i4>
      </vt:variant>
      <vt:variant>
        <vt:i4>0</vt:i4>
      </vt:variant>
      <vt:variant>
        <vt:i4>5</vt:i4>
      </vt:variant>
      <vt:variant>
        <vt:lpwstr/>
      </vt:variant>
      <vt:variant>
        <vt:lpwstr>_Toc422987446</vt:lpwstr>
      </vt:variant>
      <vt:variant>
        <vt:i4>2031674</vt:i4>
      </vt:variant>
      <vt:variant>
        <vt:i4>356</vt:i4>
      </vt:variant>
      <vt:variant>
        <vt:i4>0</vt:i4>
      </vt:variant>
      <vt:variant>
        <vt:i4>5</vt:i4>
      </vt:variant>
      <vt:variant>
        <vt:lpwstr/>
      </vt:variant>
      <vt:variant>
        <vt:lpwstr>_Toc422987445</vt:lpwstr>
      </vt:variant>
      <vt:variant>
        <vt:i4>2031674</vt:i4>
      </vt:variant>
      <vt:variant>
        <vt:i4>350</vt:i4>
      </vt:variant>
      <vt:variant>
        <vt:i4>0</vt:i4>
      </vt:variant>
      <vt:variant>
        <vt:i4>5</vt:i4>
      </vt:variant>
      <vt:variant>
        <vt:lpwstr/>
      </vt:variant>
      <vt:variant>
        <vt:lpwstr>_Toc422987444</vt:lpwstr>
      </vt:variant>
      <vt:variant>
        <vt:i4>2031674</vt:i4>
      </vt:variant>
      <vt:variant>
        <vt:i4>344</vt:i4>
      </vt:variant>
      <vt:variant>
        <vt:i4>0</vt:i4>
      </vt:variant>
      <vt:variant>
        <vt:i4>5</vt:i4>
      </vt:variant>
      <vt:variant>
        <vt:lpwstr/>
      </vt:variant>
      <vt:variant>
        <vt:lpwstr>_Toc422987443</vt:lpwstr>
      </vt:variant>
      <vt:variant>
        <vt:i4>2031674</vt:i4>
      </vt:variant>
      <vt:variant>
        <vt:i4>338</vt:i4>
      </vt:variant>
      <vt:variant>
        <vt:i4>0</vt:i4>
      </vt:variant>
      <vt:variant>
        <vt:i4>5</vt:i4>
      </vt:variant>
      <vt:variant>
        <vt:lpwstr/>
      </vt:variant>
      <vt:variant>
        <vt:lpwstr>_Toc422987442</vt:lpwstr>
      </vt:variant>
      <vt:variant>
        <vt:i4>2031674</vt:i4>
      </vt:variant>
      <vt:variant>
        <vt:i4>332</vt:i4>
      </vt:variant>
      <vt:variant>
        <vt:i4>0</vt:i4>
      </vt:variant>
      <vt:variant>
        <vt:i4>5</vt:i4>
      </vt:variant>
      <vt:variant>
        <vt:lpwstr/>
      </vt:variant>
      <vt:variant>
        <vt:lpwstr>_Toc422987441</vt:lpwstr>
      </vt:variant>
      <vt:variant>
        <vt:i4>2031674</vt:i4>
      </vt:variant>
      <vt:variant>
        <vt:i4>326</vt:i4>
      </vt:variant>
      <vt:variant>
        <vt:i4>0</vt:i4>
      </vt:variant>
      <vt:variant>
        <vt:i4>5</vt:i4>
      </vt:variant>
      <vt:variant>
        <vt:lpwstr/>
      </vt:variant>
      <vt:variant>
        <vt:lpwstr>_Toc422987440</vt:lpwstr>
      </vt:variant>
      <vt:variant>
        <vt:i4>1572922</vt:i4>
      </vt:variant>
      <vt:variant>
        <vt:i4>320</vt:i4>
      </vt:variant>
      <vt:variant>
        <vt:i4>0</vt:i4>
      </vt:variant>
      <vt:variant>
        <vt:i4>5</vt:i4>
      </vt:variant>
      <vt:variant>
        <vt:lpwstr/>
      </vt:variant>
      <vt:variant>
        <vt:lpwstr>_Toc422987439</vt:lpwstr>
      </vt:variant>
      <vt:variant>
        <vt:i4>1572922</vt:i4>
      </vt:variant>
      <vt:variant>
        <vt:i4>314</vt:i4>
      </vt:variant>
      <vt:variant>
        <vt:i4>0</vt:i4>
      </vt:variant>
      <vt:variant>
        <vt:i4>5</vt:i4>
      </vt:variant>
      <vt:variant>
        <vt:lpwstr/>
      </vt:variant>
      <vt:variant>
        <vt:lpwstr>_Toc422987438</vt:lpwstr>
      </vt:variant>
      <vt:variant>
        <vt:i4>1572922</vt:i4>
      </vt:variant>
      <vt:variant>
        <vt:i4>308</vt:i4>
      </vt:variant>
      <vt:variant>
        <vt:i4>0</vt:i4>
      </vt:variant>
      <vt:variant>
        <vt:i4>5</vt:i4>
      </vt:variant>
      <vt:variant>
        <vt:lpwstr/>
      </vt:variant>
      <vt:variant>
        <vt:lpwstr>_Toc422987437</vt:lpwstr>
      </vt:variant>
      <vt:variant>
        <vt:i4>1572922</vt:i4>
      </vt:variant>
      <vt:variant>
        <vt:i4>302</vt:i4>
      </vt:variant>
      <vt:variant>
        <vt:i4>0</vt:i4>
      </vt:variant>
      <vt:variant>
        <vt:i4>5</vt:i4>
      </vt:variant>
      <vt:variant>
        <vt:lpwstr/>
      </vt:variant>
      <vt:variant>
        <vt:lpwstr>_Toc422987436</vt:lpwstr>
      </vt:variant>
      <vt:variant>
        <vt:i4>1572922</vt:i4>
      </vt:variant>
      <vt:variant>
        <vt:i4>296</vt:i4>
      </vt:variant>
      <vt:variant>
        <vt:i4>0</vt:i4>
      </vt:variant>
      <vt:variant>
        <vt:i4>5</vt:i4>
      </vt:variant>
      <vt:variant>
        <vt:lpwstr/>
      </vt:variant>
      <vt:variant>
        <vt:lpwstr>_Toc422987435</vt:lpwstr>
      </vt:variant>
      <vt:variant>
        <vt:i4>1572922</vt:i4>
      </vt:variant>
      <vt:variant>
        <vt:i4>290</vt:i4>
      </vt:variant>
      <vt:variant>
        <vt:i4>0</vt:i4>
      </vt:variant>
      <vt:variant>
        <vt:i4>5</vt:i4>
      </vt:variant>
      <vt:variant>
        <vt:lpwstr/>
      </vt:variant>
      <vt:variant>
        <vt:lpwstr>_Toc422987434</vt:lpwstr>
      </vt:variant>
      <vt:variant>
        <vt:i4>1572922</vt:i4>
      </vt:variant>
      <vt:variant>
        <vt:i4>284</vt:i4>
      </vt:variant>
      <vt:variant>
        <vt:i4>0</vt:i4>
      </vt:variant>
      <vt:variant>
        <vt:i4>5</vt:i4>
      </vt:variant>
      <vt:variant>
        <vt:lpwstr/>
      </vt:variant>
      <vt:variant>
        <vt:lpwstr>_Toc422987433</vt:lpwstr>
      </vt:variant>
      <vt:variant>
        <vt:i4>1572922</vt:i4>
      </vt:variant>
      <vt:variant>
        <vt:i4>278</vt:i4>
      </vt:variant>
      <vt:variant>
        <vt:i4>0</vt:i4>
      </vt:variant>
      <vt:variant>
        <vt:i4>5</vt:i4>
      </vt:variant>
      <vt:variant>
        <vt:lpwstr/>
      </vt:variant>
      <vt:variant>
        <vt:lpwstr>_Toc422987432</vt:lpwstr>
      </vt:variant>
      <vt:variant>
        <vt:i4>1572922</vt:i4>
      </vt:variant>
      <vt:variant>
        <vt:i4>272</vt:i4>
      </vt:variant>
      <vt:variant>
        <vt:i4>0</vt:i4>
      </vt:variant>
      <vt:variant>
        <vt:i4>5</vt:i4>
      </vt:variant>
      <vt:variant>
        <vt:lpwstr/>
      </vt:variant>
      <vt:variant>
        <vt:lpwstr>_Toc422987431</vt:lpwstr>
      </vt:variant>
      <vt:variant>
        <vt:i4>1572922</vt:i4>
      </vt:variant>
      <vt:variant>
        <vt:i4>266</vt:i4>
      </vt:variant>
      <vt:variant>
        <vt:i4>0</vt:i4>
      </vt:variant>
      <vt:variant>
        <vt:i4>5</vt:i4>
      </vt:variant>
      <vt:variant>
        <vt:lpwstr/>
      </vt:variant>
      <vt:variant>
        <vt:lpwstr>_Toc422987430</vt:lpwstr>
      </vt:variant>
      <vt:variant>
        <vt:i4>1638458</vt:i4>
      </vt:variant>
      <vt:variant>
        <vt:i4>260</vt:i4>
      </vt:variant>
      <vt:variant>
        <vt:i4>0</vt:i4>
      </vt:variant>
      <vt:variant>
        <vt:i4>5</vt:i4>
      </vt:variant>
      <vt:variant>
        <vt:lpwstr/>
      </vt:variant>
      <vt:variant>
        <vt:lpwstr>_Toc422987429</vt:lpwstr>
      </vt:variant>
      <vt:variant>
        <vt:i4>1638458</vt:i4>
      </vt:variant>
      <vt:variant>
        <vt:i4>254</vt:i4>
      </vt:variant>
      <vt:variant>
        <vt:i4>0</vt:i4>
      </vt:variant>
      <vt:variant>
        <vt:i4>5</vt:i4>
      </vt:variant>
      <vt:variant>
        <vt:lpwstr/>
      </vt:variant>
      <vt:variant>
        <vt:lpwstr>_Toc422987428</vt:lpwstr>
      </vt:variant>
      <vt:variant>
        <vt:i4>1638458</vt:i4>
      </vt:variant>
      <vt:variant>
        <vt:i4>248</vt:i4>
      </vt:variant>
      <vt:variant>
        <vt:i4>0</vt:i4>
      </vt:variant>
      <vt:variant>
        <vt:i4>5</vt:i4>
      </vt:variant>
      <vt:variant>
        <vt:lpwstr/>
      </vt:variant>
      <vt:variant>
        <vt:lpwstr>_Toc422987427</vt:lpwstr>
      </vt:variant>
      <vt:variant>
        <vt:i4>1638458</vt:i4>
      </vt:variant>
      <vt:variant>
        <vt:i4>242</vt:i4>
      </vt:variant>
      <vt:variant>
        <vt:i4>0</vt:i4>
      </vt:variant>
      <vt:variant>
        <vt:i4>5</vt:i4>
      </vt:variant>
      <vt:variant>
        <vt:lpwstr/>
      </vt:variant>
      <vt:variant>
        <vt:lpwstr>_Toc422987426</vt:lpwstr>
      </vt:variant>
      <vt:variant>
        <vt:i4>1638458</vt:i4>
      </vt:variant>
      <vt:variant>
        <vt:i4>236</vt:i4>
      </vt:variant>
      <vt:variant>
        <vt:i4>0</vt:i4>
      </vt:variant>
      <vt:variant>
        <vt:i4>5</vt:i4>
      </vt:variant>
      <vt:variant>
        <vt:lpwstr/>
      </vt:variant>
      <vt:variant>
        <vt:lpwstr>_Toc422987425</vt:lpwstr>
      </vt:variant>
      <vt:variant>
        <vt:i4>1638458</vt:i4>
      </vt:variant>
      <vt:variant>
        <vt:i4>230</vt:i4>
      </vt:variant>
      <vt:variant>
        <vt:i4>0</vt:i4>
      </vt:variant>
      <vt:variant>
        <vt:i4>5</vt:i4>
      </vt:variant>
      <vt:variant>
        <vt:lpwstr/>
      </vt:variant>
      <vt:variant>
        <vt:lpwstr>_Toc422987424</vt:lpwstr>
      </vt:variant>
      <vt:variant>
        <vt:i4>1638458</vt:i4>
      </vt:variant>
      <vt:variant>
        <vt:i4>224</vt:i4>
      </vt:variant>
      <vt:variant>
        <vt:i4>0</vt:i4>
      </vt:variant>
      <vt:variant>
        <vt:i4>5</vt:i4>
      </vt:variant>
      <vt:variant>
        <vt:lpwstr/>
      </vt:variant>
      <vt:variant>
        <vt:lpwstr>_Toc422987423</vt:lpwstr>
      </vt:variant>
      <vt:variant>
        <vt:i4>1638458</vt:i4>
      </vt:variant>
      <vt:variant>
        <vt:i4>218</vt:i4>
      </vt:variant>
      <vt:variant>
        <vt:i4>0</vt:i4>
      </vt:variant>
      <vt:variant>
        <vt:i4>5</vt:i4>
      </vt:variant>
      <vt:variant>
        <vt:lpwstr/>
      </vt:variant>
      <vt:variant>
        <vt:lpwstr>_Toc422987422</vt:lpwstr>
      </vt:variant>
      <vt:variant>
        <vt:i4>1638458</vt:i4>
      </vt:variant>
      <vt:variant>
        <vt:i4>212</vt:i4>
      </vt:variant>
      <vt:variant>
        <vt:i4>0</vt:i4>
      </vt:variant>
      <vt:variant>
        <vt:i4>5</vt:i4>
      </vt:variant>
      <vt:variant>
        <vt:lpwstr/>
      </vt:variant>
      <vt:variant>
        <vt:lpwstr>_Toc422987421</vt:lpwstr>
      </vt:variant>
      <vt:variant>
        <vt:i4>1638458</vt:i4>
      </vt:variant>
      <vt:variant>
        <vt:i4>206</vt:i4>
      </vt:variant>
      <vt:variant>
        <vt:i4>0</vt:i4>
      </vt:variant>
      <vt:variant>
        <vt:i4>5</vt:i4>
      </vt:variant>
      <vt:variant>
        <vt:lpwstr/>
      </vt:variant>
      <vt:variant>
        <vt:lpwstr>_Toc422987420</vt:lpwstr>
      </vt:variant>
      <vt:variant>
        <vt:i4>1703994</vt:i4>
      </vt:variant>
      <vt:variant>
        <vt:i4>200</vt:i4>
      </vt:variant>
      <vt:variant>
        <vt:i4>0</vt:i4>
      </vt:variant>
      <vt:variant>
        <vt:i4>5</vt:i4>
      </vt:variant>
      <vt:variant>
        <vt:lpwstr/>
      </vt:variant>
      <vt:variant>
        <vt:lpwstr>_Toc422987419</vt:lpwstr>
      </vt:variant>
      <vt:variant>
        <vt:i4>1703994</vt:i4>
      </vt:variant>
      <vt:variant>
        <vt:i4>194</vt:i4>
      </vt:variant>
      <vt:variant>
        <vt:i4>0</vt:i4>
      </vt:variant>
      <vt:variant>
        <vt:i4>5</vt:i4>
      </vt:variant>
      <vt:variant>
        <vt:lpwstr/>
      </vt:variant>
      <vt:variant>
        <vt:lpwstr>_Toc422987418</vt:lpwstr>
      </vt:variant>
      <vt:variant>
        <vt:i4>1703994</vt:i4>
      </vt:variant>
      <vt:variant>
        <vt:i4>188</vt:i4>
      </vt:variant>
      <vt:variant>
        <vt:i4>0</vt:i4>
      </vt:variant>
      <vt:variant>
        <vt:i4>5</vt:i4>
      </vt:variant>
      <vt:variant>
        <vt:lpwstr/>
      </vt:variant>
      <vt:variant>
        <vt:lpwstr>_Toc422987417</vt:lpwstr>
      </vt:variant>
      <vt:variant>
        <vt:i4>1703994</vt:i4>
      </vt:variant>
      <vt:variant>
        <vt:i4>182</vt:i4>
      </vt:variant>
      <vt:variant>
        <vt:i4>0</vt:i4>
      </vt:variant>
      <vt:variant>
        <vt:i4>5</vt:i4>
      </vt:variant>
      <vt:variant>
        <vt:lpwstr/>
      </vt:variant>
      <vt:variant>
        <vt:lpwstr>_Toc422987416</vt:lpwstr>
      </vt:variant>
      <vt:variant>
        <vt:i4>1376319</vt:i4>
      </vt:variant>
      <vt:variant>
        <vt:i4>176</vt:i4>
      </vt:variant>
      <vt:variant>
        <vt:i4>0</vt:i4>
      </vt:variant>
      <vt:variant>
        <vt:i4>5</vt:i4>
      </vt:variant>
      <vt:variant>
        <vt:lpwstr/>
      </vt:variant>
      <vt:variant>
        <vt:lpwstr>_Toc448471435</vt:lpwstr>
      </vt:variant>
      <vt:variant>
        <vt:i4>1376319</vt:i4>
      </vt:variant>
      <vt:variant>
        <vt:i4>170</vt:i4>
      </vt:variant>
      <vt:variant>
        <vt:i4>0</vt:i4>
      </vt:variant>
      <vt:variant>
        <vt:i4>5</vt:i4>
      </vt:variant>
      <vt:variant>
        <vt:lpwstr/>
      </vt:variant>
      <vt:variant>
        <vt:lpwstr>_Toc448471434</vt:lpwstr>
      </vt:variant>
      <vt:variant>
        <vt:i4>1376319</vt:i4>
      </vt:variant>
      <vt:variant>
        <vt:i4>164</vt:i4>
      </vt:variant>
      <vt:variant>
        <vt:i4>0</vt:i4>
      </vt:variant>
      <vt:variant>
        <vt:i4>5</vt:i4>
      </vt:variant>
      <vt:variant>
        <vt:lpwstr/>
      </vt:variant>
      <vt:variant>
        <vt:lpwstr>_Toc448471433</vt:lpwstr>
      </vt:variant>
      <vt:variant>
        <vt:i4>1376319</vt:i4>
      </vt:variant>
      <vt:variant>
        <vt:i4>158</vt:i4>
      </vt:variant>
      <vt:variant>
        <vt:i4>0</vt:i4>
      </vt:variant>
      <vt:variant>
        <vt:i4>5</vt:i4>
      </vt:variant>
      <vt:variant>
        <vt:lpwstr/>
      </vt:variant>
      <vt:variant>
        <vt:lpwstr>_Toc448471432</vt:lpwstr>
      </vt:variant>
      <vt:variant>
        <vt:i4>1376319</vt:i4>
      </vt:variant>
      <vt:variant>
        <vt:i4>152</vt:i4>
      </vt:variant>
      <vt:variant>
        <vt:i4>0</vt:i4>
      </vt:variant>
      <vt:variant>
        <vt:i4>5</vt:i4>
      </vt:variant>
      <vt:variant>
        <vt:lpwstr/>
      </vt:variant>
      <vt:variant>
        <vt:lpwstr>_Toc448471431</vt:lpwstr>
      </vt:variant>
      <vt:variant>
        <vt:i4>1376319</vt:i4>
      </vt:variant>
      <vt:variant>
        <vt:i4>146</vt:i4>
      </vt:variant>
      <vt:variant>
        <vt:i4>0</vt:i4>
      </vt:variant>
      <vt:variant>
        <vt:i4>5</vt:i4>
      </vt:variant>
      <vt:variant>
        <vt:lpwstr/>
      </vt:variant>
      <vt:variant>
        <vt:lpwstr>_Toc448471430</vt:lpwstr>
      </vt:variant>
      <vt:variant>
        <vt:i4>1310783</vt:i4>
      </vt:variant>
      <vt:variant>
        <vt:i4>140</vt:i4>
      </vt:variant>
      <vt:variant>
        <vt:i4>0</vt:i4>
      </vt:variant>
      <vt:variant>
        <vt:i4>5</vt:i4>
      </vt:variant>
      <vt:variant>
        <vt:lpwstr/>
      </vt:variant>
      <vt:variant>
        <vt:lpwstr>_Toc448471429</vt:lpwstr>
      </vt:variant>
      <vt:variant>
        <vt:i4>1310783</vt:i4>
      </vt:variant>
      <vt:variant>
        <vt:i4>134</vt:i4>
      </vt:variant>
      <vt:variant>
        <vt:i4>0</vt:i4>
      </vt:variant>
      <vt:variant>
        <vt:i4>5</vt:i4>
      </vt:variant>
      <vt:variant>
        <vt:lpwstr/>
      </vt:variant>
      <vt:variant>
        <vt:lpwstr>_Toc448471428</vt:lpwstr>
      </vt:variant>
      <vt:variant>
        <vt:i4>1310783</vt:i4>
      </vt:variant>
      <vt:variant>
        <vt:i4>128</vt:i4>
      </vt:variant>
      <vt:variant>
        <vt:i4>0</vt:i4>
      </vt:variant>
      <vt:variant>
        <vt:i4>5</vt:i4>
      </vt:variant>
      <vt:variant>
        <vt:lpwstr/>
      </vt:variant>
      <vt:variant>
        <vt:lpwstr>_Toc448471427</vt:lpwstr>
      </vt:variant>
      <vt:variant>
        <vt:i4>1310783</vt:i4>
      </vt:variant>
      <vt:variant>
        <vt:i4>122</vt:i4>
      </vt:variant>
      <vt:variant>
        <vt:i4>0</vt:i4>
      </vt:variant>
      <vt:variant>
        <vt:i4>5</vt:i4>
      </vt:variant>
      <vt:variant>
        <vt:lpwstr/>
      </vt:variant>
      <vt:variant>
        <vt:lpwstr>_Toc448471426</vt:lpwstr>
      </vt:variant>
      <vt:variant>
        <vt:i4>1310783</vt:i4>
      </vt:variant>
      <vt:variant>
        <vt:i4>116</vt:i4>
      </vt:variant>
      <vt:variant>
        <vt:i4>0</vt:i4>
      </vt:variant>
      <vt:variant>
        <vt:i4>5</vt:i4>
      </vt:variant>
      <vt:variant>
        <vt:lpwstr/>
      </vt:variant>
      <vt:variant>
        <vt:lpwstr>_Toc448471425</vt:lpwstr>
      </vt:variant>
      <vt:variant>
        <vt:i4>1310783</vt:i4>
      </vt:variant>
      <vt:variant>
        <vt:i4>110</vt:i4>
      </vt:variant>
      <vt:variant>
        <vt:i4>0</vt:i4>
      </vt:variant>
      <vt:variant>
        <vt:i4>5</vt:i4>
      </vt:variant>
      <vt:variant>
        <vt:lpwstr/>
      </vt:variant>
      <vt:variant>
        <vt:lpwstr>_Toc448471424</vt:lpwstr>
      </vt:variant>
      <vt:variant>
        <vt:i4>1310783</vt:i4>
      </vt:variant>
      <vt:variant>
        <vt:i4>104</vt:i4>
      </vt:variant>
      <vt:variant>
        <vt:i4>0</vt:i4>
      </vt:variant>
      <vt:variant>
        <vt:i4>5</vt:i4>
      </vt:variant>
      <vt:variant>
        <vt:lpwstr/>
      </vt:variant>
      <vt:variant>
        <vt:lpwstr>_Toc448471423</vt:lpwstr>
      </vt:variant>
      <vt:variant>
        <vt:i4>1310783</vt:i4>
      </vt:variant>
      <vt:variant>
        <vt:i4>98</vt:i4>
      </vt:variant>
      <vt:variant>
        <vt:i4>0</vt:i4>
      </vt:variant>
      <vt:variant>
        <vt:i4>5</vt:i4>
      </vt:variant>
      <vt:variant>
        <vt:lpwstr/>
      </vt:variant>
      <vt:variant>
        <vt:lpwstr>_Toc448471422</vt:lpwstr>
      </vt:variant>
      <vt:variant>
        <vt:i4>1310783</vt:i4>
      </vt:variant>
      <vt:variant>
        <vt:i4>92</vt:i4>
      </vt:variant>
      <vt:variant>
        <vt:i4>0</vt:i4>
      </vt:variant>
      <vt:variant>
        <vt:i4>5</vt:i4>
      </vt:variant>
      <vt:variant>
        <vt:lpwstr/>
      </vt:variant>
      <vt:variant>
        <vt:lpwstr>_Toc448471421</vt:lpwstr>
      </vt:variant>
      <vt:variant>
        <vt:i4>1310783</vt:i4>
      </vt:variant>
      <vt:variant>
        <vt:i4>86</vt:i4>
      </vt:variant>
      <vt:variant>
        <vt:i4>0</vt:i4>
      </vt:variant>
      <vt:variant>
        <vt:i4>5</vt:i4>
      </vt:variant>
      <vt:variant>
        <vt:lpwstr/>
      </vt:variant>
      <vt:variant>
        <vt:lpwstr>_Toc448471420</vt:lpwstr>
      </vt:variant>
      <vt:variant>
        <vt:i4>1507391</vt:i4>
      </vt:variant>
      <vt:variant>
        <vt:i4>80</vt:i4>
      </vt:variant>
      <vt:variant>
        <vt:i4>0</vt:i4>
      </vt:variant>
      <vt:variant>
        <vt:i4>5</vt:i4>
      </vt:variant>
      <vt:variant>
        <vt:lpwstr/>
      </vt:variant>
      <vt:variant>
        <vt:lpwstr>_Toc448471419</vt:lpwstr>
      </vt:variant>
      <vt:variant>
        <vt:i4>1507391</vt:i4>
      </vt:variant>
      <vt:variant>
        <vt:i4>74</vt:i4>
      </vt:variant>
      <vt:variant>
        <vt:i4>0</vt:i4>
      </vt:variant>
      <vt:variant>
        <vt:i4>5</vt:i4>
      </vt:variant>
      <vt:variant>
        <vt:lpwstr/>
      </vt:variant>
      <vt:variant>
        <vt:lpwstr>_Toc448471418</vt:lpwstr>
      </vt:variant>
      <vt:variant>
        <vt:i4>1507391</vt:i4>
      </vt:variant>
      <vt:variant>
        <vt:i4>68</vt:i4>
      </vt:variant>
      <vt:variant>
        <vt:i4>0</vt:i4>
      </vt:variant>
      <vt:variant>
        <vt:i4>5</vt:i4>
      </vt:variant>
      <vt:variant>
        <vt:lpwstr/>
      </vt:variant>
      <vt:variant>
        <vt:lpwstr>_Toc448471417</vt:lpwstr>
      </vt:variant>
      <vt:variant>
        <vt:i4>1507391</vt:i4>
      </vt:variant>
      <vt:variant>
        <vt:i4>62</vt:i4>
      </vt:variant>
      <vt:variant>
        <vt:i4>0</vt:i4>
      </vt:variant>
      <vt:variant>
        <vt:i4>5</vt:i4>
      </vt:variant>
      <vt:variant>
        <vt:lpwstr/>
      </vt:variant>
      <vt:variant>
        <vt:lpwstr>_Toc448471416</vt:lpwstr>
      </vt:variant>
      <vt:variant>
        <vt:i4>1507391</vt:i4>
      </vt:variant>
      <vt:variant>
        <vt:i4>56</vt:i4>
      </vt:variant>
      <vt:variant>
        <vt:i4>0</vt:i4>
      </vt:variant>
      <vt:variant>
        <vt:i4>5</vt:i4>
      </vt:variant>
      <vt:variant>
        <vt:lpwstr/>
      </vt:variant>
      <vt:variant>
        <vt:lpwstr>_Toc448471415</vt:lpwstr>
      </vt:variant>
      <vt:variant>
        <vt:i4>1507391</vt:i4>
      </vt:variant>
      <vt:variant>
        <vt:i4>50</vt:i4>
      </vt:variant>
      <vt:variant>
        <vt:i4>0</vt:i4>
      </vt:variant>
      <vt:variant>
        <vt:i4>5</vt:i4>
      </vt:variant>
      <vt:variant>
        <vt:lpwstr/>
      </vt:variant>
      <vt:variant>
        <vt:lpwstr>_Toc448471414</vt:lpwstr>
      </vt:variant>
      <vt:variant>
        <vt:i4>1507391</vt:i4>
      </vt:variant>
      <vt:variant>
        <vt:i4>44</vt:i4>
      </vt:variant>
      <vt:variant>
        <vt:i4>0</vt:i4>
      </vt:variant>
      <vt:variant>
        <vt:i4>5</vt:i4>
      </vt:variant>
      <vt:variant>
        <vt:lpwstr/>
      </vt:variant>
      <vt:variant>
        <vt:lpwstr>_Toc448471413</vt:lpwstr>
      </vt:variant>
      <vt:variant>
        <vt:i4>1507391</vt:i4>
      </vt:variant>
      <vt:variant>
        <vt:i4>38</vt:i4>
      </vt:variant>
      <vt:variant>
        <vt:i4>0</vt:i4>
      </vt:variant>
      <vt:variant>
        <vt:i4>5</vt:i4>
      </vt:variant>
      <vt:variant>
        <vt:lpwstr/>
      </vt:variant>
      <vt:variant>
        <vt:lpwstr>_Toc448471412</vt:lpwstr>
      </vt:variant>
      <vt:variant>
        <vt:i4>1507391</vt:i4>
      </vt:variant>
      <vt:variant>
        <vt:i4>32</vt:i4>
      </vt:variant>
      <vt:variant>
        <vt:i4>0</vt:i4>
      </vt:variant>
      <vt:variant>
        <vt:i4>5</vt:i4>
      </vt:variant>
      <vt:variant>
        <vt:lpwstr/>
      </vt:variant>
      <vt:variant>
        <vt:lpwstr>_Toc448471411</vt:lpwstr>
      </vt:variant>
      <vt:variant>
        <vt:i4>1507391</vt:i4>
      </vt:variant>
      <vt:variant>
        <vt:i4>26</vt:i4>
      </vt:variant>
      <vt:variant>
        <vt:i4>0</vt:i4>
      </vt:variant>
      <vt:variant>
        <vt:i4>5</vt:i4>
      </vt:variant>
      <vt:variant>
        <vt:lpwstr/>
      </vt:variant>
      <vt:variant>
        <vt:lpwstr>_Toc448471410</vt:lpwstr>
      </vt:variant>
      <vt:variant>
        <vt:i4>1441855</vt:i4>
      </vt:variant>
      <vt:variant>
        <vt:i4>20</vt:i4>
      </vt:variant>
      <vt:variant>
        <vt:i4>0</vt:i4>
      </vt:variant>
      <vt:variant>
        <vt:i4>5</vt:i4>
      </vt:variant>
      <vt:variant>
        <vt:lpwstr/>
      </vt:variant>
      <vt:variant>
        <vt:lpwstr>_Toc448471409</vt:lpwstr>
      </vt:variant>
      <vt:variant>
        <vt:i4>1441855</vt:i4>
      </vt:variant>
      <vt:variant>
        <vt:i4>14</vt:i4>
      </vt:variant>
      <vt:variant>
        <vt:i4>0</vt:i4>
      </vt:variant>
      <vt:variant>
        <vt:i4>5</vt:i4>
      </vt:variant>
      <vt:variant>
        <vt:lpwstr/>
      </vt:variant>
      <vt:variant>
        <vt:lpwstr>_Toc448471408</vt:lpwstr>
      </vt:variant>
      <vt:variant>
        <vt:i4>1441855</vt:i4>
      </vt:variant>
      <vt:variant>
        <vt:i4>8</vt:i4>
      </vt:variant>
      <vt:variant>
        <vt:i4>0</vt:i4>
      </vt:variant>
      <vt:variant>
        <vt:i4>5</vt:i4>
      </vt:variant>
      <vt:variant>
        <vt:lpwstr/>
      </vt:variant>
      <vt:variant>
        <vt:lpwstr>_Toc448471407</vt:lpwstr>
      </vt:variant>
      <vt:variant>
        <vt:i4>1441855</vt:i4>
      </vt:variant>
      <vt:variant>
        <vt:i4>2</vt:i4>
      </vt:variant>
      <vt:variant>
        <vt:i4>0</vt:i4>
      </vt:variant>
      <vt:variant>
        <vt:i4>5</vt:i4>
      </vt:variant>
      <vt:variant>
        <vt:lpwstr/>
      </vt:variant>
      <vt:variant>
        <vt:lpwstr>_Toc448471406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VHA Business Epics</dc:title>
  <dc:subject>MS Word formatting for artifacts</dc:subject>
  <dc:creator>Rose.Lester2@va.gov</dc:creator>
  <cp:lastModifiedBy>Avery, Mark (Monterey)</cp:lastModifiedBy>
  <cp:revision>1</cp:revision>
  <dcterms:created xsi:type="dcterms:W3CDTF">2016-12-05T15:12:00Z</dcterms:created>
  <dcterms:modified xsi:type="dcterms:W3CDTF">2016-12-05T15:12:00Z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0x010100B04F2A434D5155478CFC43F8D2FD8F36</vt:lpwstr>
  </property>
  <property fmtid="{D5CDD505-2E9C-101B-9397-08002B2CF9AE}" pid="3" name="Responsible Role">
    <vt:lpwstr>0</vt:lpwstr>
  </property>
  <property fmtid="{D5CDD505-2E9C-101B-9397-08002B2CF9AE}" pid="4" name="Order">
    <vt:lpwstr>2300.00000000000</vt:lpwstr>
  </property>
  <property fmtid="{D5CDD505-2E9C-101B-9397-08002B2CF9AE}" pid="5" name="Required by National Release">
    <vt:lpwstr>0</vt:lpwstr>
  </property>
  <property fmtid="{D5CDD505-2E9C-101B-9397-08002B2CF9AE}" pid="6" name="Public Storage Location">
    <vt:lpwstr/>
  </property>
  <property fmtid="{D5CDD505-2E9C-101B-9397-08002B2CF9AE}" pid="7" name="Version Control Storage Location">
    <vt:lpwstr/>
  </property>
  <property fmtid="{D5CDD505-2E9C-101B-9397-08002B2CF9AE}" pid="8" name="MetaInfo">
    <vt:lpwstr/>
  </property>
  <property fmtid="{D5CDD505-2E9C-101B-9397-08002B2CF9AE}" pid="9" name="Category0">
    <vt:lpwstr>6</vt:lpwstr>
  </property>
  <property fmtid="{D5CDD505-2E9C-101B-9397-08002B2CF9AE}" pid="10" name="Scope">
    <vt:lpwstr>1</vt:lpwstr>
  </property>
  <property fmtid="{D5CDD505-2E9C-101B-9397-08002B2CF9AE}" pid="11" name="xd_ProgID">
    <vt:lpwstr/>
  </property>
  <property fmtid="{D5CDD505-2E9C-101B-9397-08002B2CF9AE}" pid="12" name="_NewReviewCycle">
    <vt:lpwstr/>
  </property>
  <property fmtid="{D5CDD505-2E9C-101B-9397-08002B2CF9AE}" pid="13" name="Process ID">
    <vt:lpwstr/>
  </property>
  <property fmtid="{D5CDD505-2E9C-101B-9397-08002B2CF9AE}" pid="14" name="Artifact Owner">
    <vt:lpwstr/>
  </property>
  <property fmtid="{D5CDD505-2E9C-101B-9397-08002B2CF9AE}" pid="15" name="TemplateUrl">
    <vt:lpwstr/>
  </property>
  <property fmtid="{D5CDD505-2E9C-101B-9397-08002B2CF9AE}" pid="16" name="Required by PMAS">
    <vt:lpwstr>1</vt:lpwstr>
  </property>
  <property fmtid="{D5CDD505-2E9C-101B-9397-08002B2CF9AE}" pid="17" name="Activity ID">
    <vt:lpwstr/>
  </property>
  <property fmtid="{D5CDD505-2E9C-101B-9397-08002B2CF9AE}" pid="18" name="_dlc_DocIdItemGuid">
    <vt:lpwstr>41fd5335-29e3-490c-a857-b979d7076610</vt:lpwstr>
  </property>
  <property fmtid="{D5CDD505-2E9C-101B-9397-08002B2CF9AE}" pid="19" name="Status">
    <vt:lpwstr>Active</vt:lpwstr>
  </property>
  <property fmtid="{D5CDD505-2E9C-101B-9397-08002B2CF9AE}" pid="20" name="External Link">
    <vt:lpwstr>0</vt:lpwstr>
  </property>
  <property fmtid="{D5CDD505-2E9C-101B-9397-08002B2CF9AE}" pid="21" name="Replaced By">
    <vt:lpwstr/>
  </property>
  <property fmtid="{D5CDD505-2E9C-101B-9397-08002B2CF9AE}" pid="22" name="Archive Discussion">
    <vt:lpwstr/>
  </property>
  <property fmtid="{D5CDD505-2E9C-101B-9397-08002B2CF9AE}" pid="23" name="Required by Independent Testing">
    <vt:lpwstr>1</vt:lpwstr>
  </property>
  <property fmtid="{D5CDD505-2E9C-101B-9397-08002B2CF9AE}" pid="24" name="External URL">
    <vt:lpwstr/>
  </property>
  <property fmtid="{D5CDD505-2E9C-101B-9397-08002B2CF9AE}" pid="25" name="Required for Assessment and Authorization">
    <vt:lpwstr>0</vt:lpwstr>
  </property>
  <property fmtid="{D5CDD505-2E9C-101B-9397-08002B2CF9AE}" pid="26" name="Associated PMAS Milestone">
    <vt:lpwstr>MS 1</vt:lpwstr>
  </property>
  <property fmtid="{D5CDD505-2E9C-101B-9397-08002B2CF9AE}" pid="27" name="Required for Operational Readiness Review">
    <vt:lpwstr>1</vt:lpwstr>
  </property>
  <property fmtid="{D5CDD505-2E9C-101B-9397-08002B2CF9AE}" pid="28" name="ContentType">
    <vt:lpwstr>Document</vt:lpwstr>
  </property>
  <property fmtid="{D5CDD505-2E9C-101B-9397-08002B2CF9AE}" pid="29" name="_CopySource">
    <vt:lpwstr>http://vaww.esm.infoshare.va.gov/sites/raem/RAEM Service/RATeam/Shared Documents/Business_Requirements_Document_Template.doc</vt:lpwstr>
  </property>
</Properties>
</file>